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BA" w:rsidRPr="001A4C69" w:rsidRDefault="00EB77BA" w:rsidP="00E16567">
      <w:pPr>
        <w:pStyle w:val="Title"/>
        <w:rPr>
          <w:rFonts w:ascii="Garamond" w:hAnsi="Garamond"/>
          <w:sz w:val="28"/>
        </w:rPr>
      </w:pPr>
      <w:bookmarkStart w:id="0" w:name="_GoBack"/>
      <w:bookmarkEnd w:id="0"/>
      <w:r w:rsidRPr="001A4C69">
        <w:rPr>
          <w:rFonts w:ascii="Garamond" w:hAnsi="Garamond"/>
          <w:sz w:val="28"/>
        </w:rPr>
        <w:t>HILTON HEAD NO.1 PUBLIC SERVICE DISTRICT</w:t>
      </w:r>
    </w:p>
    <w:p w:rsidR="00EB77BA" w:rsidRPr="001A4C69" w:rsidRDefault="00EB77BA" w:rsidP="00E16567">
      <w:pPr>
        <w:jc w:val="center"/>
        <w:rPr>
          <w:rFonts w:ascii="Garamond" w:hAnsi="Garamond"/>
          <w:sz w:val="28"/>
        </w:rPr>
      </w:pPr>
      <w:r w:rsidRPr="001A4C69">
        <w:rPr>
          <w:rFonts w:ascii="Garamond" w:hAnsi="Garamond"/>
          <w:sz w:val="28"/>
        </w:rPr>
        <w:t>21 OAK PARK DRIVE – POST OFFICE BOX 21264</w:t>
      </w:r>
    </w:p>
    <w:p w:rsidR="00EB77BA" w:rsidRPr="001A4C69" w:rsidRDefault="00EB77BA" w:rsidP="00E16567">
      <w:pPr>
        <w:jc w:val="center"/>
        <w:rPr>
          <w:rFonts w:ascii="Garamond" w:hAnsi="Garamond"/>
          <w:sz w:val="28"/>
        </w:rPr>
      </w:pPr>
      <w:r w:rsidRPr="001A4C69">
        <w:rPr>
          <w:rFonts w:ascii="Garamond" w:hAnsi="Garamond"/>
          <w:sz w:val="28"/>
        </w:rPr>
        <w:t>HILTON HEAD ISLAND, SOUTH CAROLINA 29925</w:t>
      </w:r>
    </w:p>
    <w:p w:rsidR="00EB77BA" w:rsidRPr="001A4C69" w:rsidRDefault="00EB77BA" w:rsidP="00E16567">
      <w:pPr>
        <w:jc w:val="center"/>
        <w:rPr>
          <w:rFonts w:ascii="Garamond" w:hAnsi="Garamond"/>
          <w:sz w:val="28"/>
        </w:rPr>
      </w:pPr>
      <w:r w:rsidRPr="001A4C69">
        <w:rPr>
          <w:rFonts w:ascii="Garamond" w:hAnsi="Garamond"/>
          <w:sz w:val="28"/>
        </w:rPr>
        <w:t>TELEPHONE 843-681-5525 – FAX 843-681-5052</w:t>
      </w:r>
    </w:p>
    <w:p w:rsidR="00EB77BA" w:rsidRPr="001A4C69" w:rsidRDefault="00EB77BA" w:rsidP="00E16567">
      <w:pPr>
        <w:jc w:val="center"/>
        <w:rPr>
          <w:rFonts w:ascii="Garamond" w:hAnsi="Garamond"/>
          <w:b/>
        </w:rPr>
      </w:pPr>
    </w:p>
    <w:p w:rsidR="00EB77BA" w:rsidRPr="001A4C69" w:rsidRDefault="00EB77BA" w:rsidP="00E16567">
      <w:pPr>
        <w:rPr>
          <w:rFonts w:ascii="Garamond" w:hAnsi="Garamond"/>
          <w:b/>
        </w:rPr>
      </w:pPr>
    </w:p>
    <w:p w:rsidR="00EB77BA" w:rsidRPr="001A4C69" w:rsidRDefault="00EB77BA" w:rsidP="00E16567">
      <w:pPr>
        <w:jc w:val="center"/>
        <w:rPr>
          <w:rFonts w:ascii="Garamond" w:hAnsi="Garamond"/>
          <w:b/>
        </w:rPr>
      </w:pPr>
      <w:r w:rsidRPr="001A4C69">
        <w:rPr>
          <w:rFonts w:ascii="Garamond" w:hAnsi="Garamond"/>
          <w:b/>
        </w:rPr>
        <w:t>MINUTES</w:t>
      </w:r>
    </w:p>
    <w:p w:rsidR="00EB77BA" w:rsidRPr="001A4C69" w:rsidRDefault="00EB77BA" w:rsidP="00E16567">
      <w:pPr>
        <w:jc w:val="center"/>
        <w:rPr>
          <w:rFonts w:ascii="Garamond" w:hAnsi="Garamond"/>
          <w:b/>
        </w:rPr>
      </w:pPr>
      <w:r w:rsidRPr="001A4C69">
        <w:rPr>
          <w:rFonts w:ascii="Garamond" w:hAnsi="Garamond"/>
          <w:b/>
        </w:rPr>
        <w:t>COMMISSION MEETING</w:t>
      </w:r>
    </w:p>
    <w:p w:rsidR="00EB77BA" w:rsidRPr="001A4C69" w:rsidRDefault="00874E28" w:rsidP="00E16567">
      <w:pPr>
        <w:jc w:val="center"/>
        <w:rPr>
          <w:rFonts w:ascii="Garamond" w:hAnsi="Garamond"/>
          <w:b/>
          <w:bCs/>
        </w:rPr>
      </w:pPr>
      <w:r>
        <w:rPr>
          <w:rFonts w:ascii="Garamond" w:hAnsi="Garamond"/>
          <w:b/>
          <w:bCs/>
        </w:rPr>
        <w:t>NOVEMBER 15</w:t>
      </w:r>
      <w:r w:rsidR="005114CC">
        <w:rPr>
          <w:rFonts w:ascii="Garamond" w:hAnsi="Garamond"/>
          <w:b/>
          <w:bCs/>
        </w:rPr>
        <w:t>,</w:t>
      </w:r>
      <w:r w:rsidR="00BB473D">
        <w:rPr>
          <w:rFonts w:ascii="Garamond" w:hAnsi="Garamond"/>
          <w:b/>
          <w:bCs/>
        </w:rPr>
        <w:t xml:space="preserve"> 2016</w:t>
      </w:r>
    </w:p>
    <w:p w:rsidR="00EB77BA" w:rsidRPr="001A4C69" w:rsidRDefault="00EB77BA" w:rsidP="00E16567">
      <w:pPr>
        <w:jc w:val="center"/>
      </w:pPr>
    </w:p>
    <w:p w:rsidR="00EB77BA" w:rsidRPr="001A4C69" w:rsidRDefault="00EB77BA" w:rsidP="00E16567">
      <w:pPr>
        <w:numPr>
          <w:ilvl w:val="0"/>
          <w:numId w:val="1"/>
        </w:numPr>
      </w:pPr>
      <w:r w:rsidRPr="001A4C69">
        <w:rPr>
          <w:b/>
          <w:bCs/>
        </w:rPr>
        <w:t xml:space="preserve">Meeting called to order by the </w:t>
      </w:r>
      <w:r w:rsidR="00E600ED">
        <w:rPr>
          <w:b/>
          <w:bCs/>
        </w:rPr>
        <w:t>CommissionChairman</w:t>
      </w:r>
      <w:r w:rsidRPr="001A4C69">
        <w:rPr>
          <w:b/>
          <w:bCs/>
        </w:rPr>
        <w:t>, Mr. Bob</w:t>
      </w:r>
      <w:r w:rsidR="000B21DC">
        <w:rPr>
          <w:b/>
          <w:bCs/>
        </w:rPr>
        <w:t xml:space="preserve"> Manne</w:t>
      </w:r>
      <w:r w:rsidRPr="001A4C69">
        <w:rPr>
          <w:b/>
          <w:bCs/>
        </w:rPr>
        <w:t>, at 9:0</w:t>
      </w:r>
      <w:r w:rsidR="000A72BB" w:rsidRPr="001A4C69">
        <w:rPr>
          <w:b/>
          <w:bCs/>
        </w:rPr>
        <w:t>0</w:t>
      </w:r>
      <w:r w:rsidRPr="001A4C69">
        <w:rPr>
          <w:b/>
          <w:bCs/>
        </w:rPr>
        <w:t xml:space="preserve"> a.m.</w:t>
      </w:r>
    </w:p>
    <w:p w:rsidR="00EB77BA" w:rsidRPr="001A4C69" w:rsidRDefault="00EB77BA" w:rsidP="00E16567">
      <w:pPr>
        <w:ind w:left="180"/>
      </w:pPr>
    </w:p>
    <w:p w:rsidR="00EB77BA" w:rsidRPr="001A4C69" w:rsidRDefault="00EB77BA" w:rsidP="00E16567">
      <w:pPr>
        <w:numPr>
          <w:ilvl w:val="0"/>
          <w:numId w:val="1"/>
        </w:numPr>
      </w:pPr>
      <w:r w:rsidRPr="001A4C69">
        <w:rPr>
          <w:b/>
          <w:bCs/>
        </w:rPr>
        <w:t>Those in attendance were:</w:t>
      </w:r>
    </w:p>
    <w:p w:rsidR="00EB77BA" w:rsidRPr="001A4C69" w:rsidRDefault="00EB77BA" w:rsidP="00E16567">
      <w:pPr>
        <w:ind w:left="540"/>
        <w:rPr>
          <w:b/>
          <w:bCs/>
        </w:rPr>
      </w:pPr>
    </w:p>
    <w:p w:rsidR="005114CC" w:rsidRPr="001A4C69" w:rsidRDefault="005114CC" w:rsidP="00E16567">
      <w:pPr>
        <w:tabs>
          <w:tab w:val="center" w:pos="4392"/>
        </w:tabs>
        <w:ind w:left="-576" w:firstLine="720"/>
      </w:pPr>
      <w:r w:rsidRPr="001A4C69">
        <w:t>Mr. Bob Manne</w:t>
      </w:r>
      <w:r w:rsidRPr="001A4C69">
        <w:tab/>
      </w:r>
      <w:r w:rsidR="00930FC7">
        <w:t xml:space="preserve">                </w:t>
      </w:r>
      <w:r w:rsidRPr="001A4C69">
        <w:t>Chairperson</w:t>
      </w:r>
    </w:p>
    <w:p w:rsidR="00EB77BA" w:rsidRPr="001A4C69" w:rsidRDefault="00885C28" w:rsidP="00930FC7">
      <w:pPr>
        <w:tabs>
          <w:tab w:val="center" w:pos="4392"/>
        </w:tabs>
        <w:ind w:left="-576" w:firstLine="720"/>
      </w:pPr>
      <w:r w:rsidRPr="001A4C69">
        <w:t>Mr. Bob Ge</w:t>
      </w:r>
      <w:r w:rsidR="00930FC7">
        <w:t>ntzler</w:t>
      </w:r>
      <w:r w:rsidR="00930FC7">
        <w:tab/>
        <w:t xml:space="preserve">                         </w:t>
      </w:r>
      <w:r w:rsidRPr="001A4C69">
        <w:t>Vice Chairperson</w:t>
      </w:r>
    </w:p>
    <w:p w:rsidR="008B5FC8" w:rsidRPr="001A4C69" w:rsidRDefault="008B5FC8" w:rsidP="00E16567">
      <w:pPr>
        <w:tabs>
          <w:tab w:val="center" w:pos="4392"/>
        </w:tabs>
        <w:ind w:left="-576" w:firstLine="720"/>
      </w:pPr>
      <w:r w:rsidRPr="001A4C69">
        <w:t>Mr. Gary Kratz                                             Treasurer</w:t>
      </w:r>
    </w:p>
    <w:p w:rsidR="000A72BB" w:rsidRPr="001A4C69" w:rsidRDefault="000A72BB" w:rsidP="00E16567">
      <w:pPr>
        <w:ind w:left="-576" w:firstLine="720"/>
      </w:pPr>
      <w:r w:rsidRPr="001A4C69">
        <w:t xml:space="preserve">Mr. Frank Drehwing         </w:t>
      </w:r>
      <w:r w:rsidRPr="001A4C69">
        <w:tab/>
      </w:r>
      <w:r w:rsidRPr="001A4C69">
        <w:tab/>
      </w:r>
      <w:r w:rsidR="00930FC7">
        <w:tab/>
      </w:r>
      <w:r w:rsidRPr="001A4C69">
        <w:t xml:space="preserve">Commissioner </w:t>
      </w:r>
    </w:p>
    <w:p w:rsidR="009B1169" w:rsidRPr="001A4C69" w:rsidRDefault="009B1169" w:rsidP="009B1169">
      <w:pPr>
        <w:ind w:left="-576" w:firstLine="720"/>
        <w:jc w:val="both"/>
      </w:pPr>
      <w:r w:rsidRPr="001A4C69">
        <w:t>Mr. Herbert Ford</w:t>
      </w:r>
      <w:r w:rsidRPr="001A4C69">
        <w:tab/>
      </w:r>
      <w:r w:rsidRPr="001A4C69">
        <w:tab/>
      </w:r>
      <w:r w:rsidRPr="001A4C69">
        <w:tab/>
      </w:r>
      <w:r w:rsidRPr="001A4C69">
        <w:tab/>
        <w:t>Commissioner</w:t>
      </w:r>
    </w:p>
    <w:p w:rsidR="00C02BCD" w:rsidRDefault="00C02BCD" w:rsidP="00E16567">
      <w:pPr>
        <w:ind w:left="-576" w:firstLine="720"/>
        <w:jc w:val="both"/>
      </w:pPr>
      <w:r w:rsidRPr="001A4C69">
        <w:t>Mr. David McCoy</w:t>
      </w:r>
      <w:r w:rsidRPr="001A4C69">
        <w:tab/>
      </w:r>
      <w:r w:rsidRPr="001A4C69">
        <w:tab/>
      </w:r>
      <w:r w:rsidRPr="001A4C69">
        <w:tab/>
      </w:r>
      <w:r w:rsidRPr="001A4C69">
        <w:tab/>
        <w:t xml:space="preserve">Commissioner </w:t>
      </w:r>
    </w:p>
    <w:p w:rsidR="009B1169" w:rsidRPr="001A4C69" w:rsidRDefault="009B1169" w:rsidP="00E16567">
      <w:pPr>
        <w:ind w:left="-576" w:firstLine="720"/>
        <w:jc w:val="both"/>
      </w:pPr>
      <w:r>
        <w:t>Mrs. Patti Soltys</w:t>
      </w:r>
      <w:r>
        <w:tab/>
      </w:r>
      <w:r>
        <w:tab/>
      </w:r>
      <w:r>
        <w:tab/>
      </w:r>
      <w:r>
        <w:tab/>
        <w:t>Commissioner</w:t>
      </w:r>
    </w:p>
    <w:p w:rsidR="00EB77BA" w:rsidRPr="001A4C69" w:rsidRDefault="00EB77BA" w:rsidP="00E16567">
      <w:pPr>
        <w:ind w:left="-576" w:firstLine="720"/>
        <w:jc w:val="both"/>
      </w:pPr>
      <w:r w:rsidRPr="001A4C69">
        <w:tab/>
      </w:r>
      <w:r w:rsidRPr="001A4C69">
        <w:tab/>
      </w:r>
    </w:p>
    <w:p w:rsidR="00EB77BA" w:rsidRPr="001A4C69" w:rsidRDefault="00EB77BA" w:rsidP="00E16567">
      <w:pPr>
        <w:ind w:left="-576" w:firstLine="720"/>
        <w:jc w:val="both"/>
      </w:pPr>
      <w:r w:rsidRPr="001A4C69">
        <w:t>Present by request:</w:t>
      </w:r>
    </w:p>
    <w:p w:rsidR="00EB77BA" w:rsidRPr="001A4C69" w:rsidRDefault="00EB77BA" w:rsidP="00E16567">
      <w:pPr>
        <w:ind w:left="-576" w:firstLine="720"/>
        <w:jc w:val="both"/>
      </w:pPr>
    </w:p>
    <w:p w:rsidR="00EB77BA" w:rsidRDefault="00CC157A" w:rsidP="00E16567">
      <w:pPr>
        <w:ind w:left="-576" w:firstLine="720"/>
        <w:jc w:val="both"/>
      </w:pPr>
      <w:r w:rsidRPr="001A4C69">
        <w:t>Mr. Pete Nardi</w:t>
      </w:r>
      <w:r w:rsidRPr="001A4C69">
        <w:tab/>
      </w:r>
      <w:r w:rsidRPr="001A4C69">
        <w:tab/>
      </w:r>
      <w:r w:rsidRPr="001A4C69">
        <w:tab/>
      </w:r>
      <w:r w:rsidRPr="001A4C69">
        <w:tab/>
      </w:r>
      <w:r w:rsidR="00EB77BA" w:rsidRPr="001A4C69">
        <w:t>General Manager</w:t>
      </w:r>
    </w:p>
    <w:p w:rsidR="00A07552" w:rsidRDefault="00A07552" w:rsidP="00E16567">
      <w:pPr>
        <w:ind w:left="-576" w:firstLine="720"/>
        <w:jc w:val="both"/>
      </w:pPr>
      <w:r>
        <w:t>Mr. Larry Sapp</w:t>
      </w:r>
      <w:r>
        <w:tab/>
      </w:r>
      <w:r>
        <w:tab/>
      </w:r>
      <w:r>
        <w:tab/>
      </w:r>
      <w:r>
        <w:tab/>
        <w:t>Finance Manager</w:t>
      </w:r>
    </w:p>
    <w:p w:rsidR="00EE5589" w:rsidRDefault="00043217" w:rsidP="00E16567">
      <w:pPr>
        <w:ind w:left="-576" w:firstLine="720"/>
        <w:jc w:val="both"/>
      </w:pPr>
      <w:r>
        <w:t>Mr. Bill Davis</w:t>
      </w:r>
      <w:r>
        <w:tab/>
      </w:r>
      <w:r>
        <w:tab/>
      </w:r>
      <w:r>
        <w:tab/>
      </w:r>
      <w:r>
        <w:tab/>
        <w:t xml:space="preserve">Operations Manager </w:t>
      </w:r>
    </w:p>
    <w:p w:rsidR="005F7DD5" w:rsidRDefault="00EB77BA" w:rsidP="00A94CB4">
      <w:pPr>
        <w:tabs>
          <w:tab w:val="left" w:pos="720"/>
          <w:tab w:val="left" w:pos="1440"/>
          <w:tab w:val="left" w:pos="2160"/>
          <w:tab w:val="left" w:pos="2880"/>
          <w:tab w:val="left" w:pos="3600"/>
          <w:tab w:val="left" w:pos="4320"/>
          <w:tab w:val="left" w:pos="5040"/>
          <w:tab w:val="left" w:pos="5760"/>
          <w:tab w:val="left" w:pos="6480"/>
          <w:tab w:val="left" w:pos="7200"/>
          <w:tab w:val="left" w:pos="8266"/>
        </w:tabs>
        <w:ind w:left="-576" w:firstLine="720"/>
        <w:jc w:val="both"/>
      </w:pPr>
      <w:r w:rsidRPr="001A4C69">
        <w:t>M</w:t>
      </w:r>
      <w:r w:rsidR="00A94CB4">
        <w:t>r</w:t>
      </w:r>
      <w:r w:rsidRPr="001A4C69">
        <w:t>s. Connie Whitehead</w:t>
      </w:r>
      <w:r w:rsidRPr="001A4C69">
        <w:tab/>
      </w:r>
      <w:r w:rsidRPr="001A4C69">
        <w:tab/>
      </w:r>
      <w:r w:rsidRPr="001A4C69">
        <w:tab/>
        <w:t>Commission Recording Secretary</w:t>
      </w:r>
      <w:r w:rsidR="00A94CB4">
        <w:tab/>
      </w:r>
    </w:p>
    <w:p w:rsidR="005F7DD5" w:rsidRDefault="005F7DD5" w:rsidP="00E16567">
      <w:pPr>
        <w:ind w:left="-576" w:firstLine="720"/>
        <w:jc w:val="both"/>
      </w:pPr>
    </w:p>
    <w:p w:rsidR="00146D6E" w:rsidRDefault="00146D6E" w:rsidP="00146D6E">
      <w:pPr>
        <w:numPr>
          <w:ilvl w:val="0"/>
          <w:numId w:val="1"/>
        </w:numPr>
        <w:rPr>
          <w:b/>
        </w:rPr>
      </w:pPr>
      <w:r>
        <w:rPr>
          <w:b/>
        </w:rPr>
        <w:t>Swearing-in of Elected Commissioners</w:t>
      </w:r>
    </w:p>
    <w:p w:rsidR="00146D6E" w:rsidRDefault="00146D6E" w:rsidP="00146D6E">
      <w:pPr>
        <w:ind w:left="180"/>
        <w:rPr>
          <w:b/>
        </w:rPr>
      </w:pPr>
    </w:p>
    <w:p w:rsidR="00146D6E" w:rsidRPr="00146D6E" w:rsidRDefault="00146D6E" w:rsidP="00146D6E">
      <w:pPr>
        <w:ind w:left="180"/>
        <w:rPr>
          <w:u w:val="single"/>
        </w:rPr>
      </w:pPr>
      <w:r w:rsidRPr="00146D6E">
        <w:rPr>
          <w:u w:val="single"/>
        </w:rPr>
        <w:t xml:space="preserve">Key Discussion Points </w:t>
      </w:r>
    </w:p>
    <w:p w:rsidR="00146D6E" w:rsidRPr="00146D6E" w:rsidRDefault="00146D6E" w:rsidP="00146D6E">
      <w:pPr>
        <w:pStyle w:val="ListParagraph"/>
        <w:numPr>
          <w:ilvl w:val="0"/>
          <w:numId w:val="24"/>
        </w:numPr>
        <w:rPr>
          <w:b/>
        </w:rPr>
      </w:pPr>
      <w:r>
        <w:t xml:space="preserve">Bob Manne, Gary Kratz, David McCoy and Patti Soltys were sworn-in by </w:t>
      </w:r>
      <w:r w:rsidR="005A6AD3">
        <w:t xml:space="preserve">Commission Recording Secretary </w:t>
      </w:r>
      <w:r>
        <w:t>Connie Whit</w:t>
      </w:r>
      <w:r w:rsidR="005A6AD3">
        <w:t>ehead, a notary public for the S</w:t>
      </w:r>
      <w:r>
        <w:t xml:space="preserve">tate of South Carolina. </w:t>
      </w:r>
    </w:p>
    <w:p w:rsidR="00146D6E" w:rsidRPr="004F6D35" w:rsidRDefault="00146D6E" w:rsidP="00146D6E">
      <w:pPr>
        <w:pStyle w:val="ListParagraph"/>
        <w:ind w:left="540"/>
        <w:rPr>
          <w:b/>
        </w:rPr>
      </w:pPr>
    </w:p>
    <w:p w:rsidR="005F7DD5" w:rsidRDefault="005F7DD5" w:rsidP="00E16567">
      <w:pPr>
        <w:numPr>
          <w:ilvl w:val="0"/>
          <w:numId w:val="1"/>
        </w:numPr>
        <w:rPr>
          <w:b/>
        </w:rPr>
      </w:pPr>
      <w:r>
        <w:rPr>
          <w:b/>
        </w:rPr>
        <w:t>Pledge of Allegiance</w:t>
      </w:r>
    </w:p>
    <w:p w:rsidR="005F7DD5" w:rsidRDefault="005F7DD5" w:rsidP="005F7DD5">
      <w:pPr>
        <w:ind w:left="180"/>
        <w:rPr>
          <w:b/>
        </w:rPr>
      </w:pPr>
    </w:p>
    <w:p w:rsidR="005F7DD5" w:rsidRPr="005F7DD5" w:rsidRDefault="005D67BB" w:rsidP="005F7DD5">
      <w:pPr>
        <w:ind w:left="180"/>
      </w:pPr>
      <w:r>
        <w:t xml:space="preserve">The Pledge of Allegiance was led by </w:t>
      </w:r>
      <w:r w:rsidR="00146D6E">
        <w:t>Mrs. Patti Soltys</w:t>
      </w:r>
      <w:r w:rsidR="000C2077">
        <w:t xml:space="preserve">. </w:t>
      </w:r>
    </w:p>
    <w:p w:rsidR="009B1169" w:rsidRDefault="009B1169" w:rsidP="009B1169">
      <w:pPr>
        <w:ind w:left="180"/>
        <w:rPr>
          <w:b/>
        </w:rPr>
      </w:pPr>
    </w:p>
    <w:p w:rsidR="002A0FA5" w:rsidRPr="001A4C69" w:rsidRDefault="0073081C" w:rsidP="00E16567">
      <w:pPr>
        <w:numPr>
          <w:ilvl w:val="0"/>
          <w:numId w:val="1"/>
        </w:numPr>
        <w:rPr>
          <w:b/>
        </w:rPr>
      </w:pPr>
      <w:r w:rsidRPr="001A4C69">
        <w:rPr>
          <w:b/>
        </w:rPr>
        <w:t xml:space="preserve">Adoption of the </w:t>
      </w:r>
      <w:r w:rsidR="002A0FA5" w:rsidRPr="001A4C69">
        <w:rPr>
          <w:b/>
        </w:rPr>
        <w:t xml:space="preserve">Draft Minutes of the </w:t>
      </w:r>
      <w:r w:rsidR="00D61636">
        <w:rPr>
          <w:b/>
        </w:rPr>
        <w:t>October 25</w:t>
      </w:r>
      <w:r w:rsidR="0085764B">
        <w:rPr>
          <w:b/>
        </w:rPr>
        <w:t>, 2016,</w:t>
      </w:r>
      <w:r w:rsidRPr="001A4C69">
        <w:rPr>
          <w:b/>
        </w:rPr>
        <w:t xml:space="preserve"> Regular Meeting</w:t>
      </w:r>
    </w:p>
    <w:p w:rsidR="002A0FA5" w:rsidRPr="001A4C69" w:rsidRDefault="002A0FA5" w:rsidP="00E16567">
      <w:pPr>
        <w:ind w:left="180"/>
        <w:rPr>
          <w:b/>
        </w:rPr>
      </w:pPr>
    </w:p>
    <w:p w:rsidR="002A0FA5" w:rsidRPr="001A4C69" w:rsidRDefault="009E5EDF" w:rsidP="00E16567">
      <w:pPr>
        <w:ind w:left="180"/>
      </w:pPr>
      <w:r w:rsidRPr="001A4C69">
        <w:rPr>
          <w:u w:val="single"/>
        </w:rPr>
        <w:t>Action</w:t>
      </w:r>
    </w:p>
    <w:p w:rsidR="00AF5D83" w:rsidRDefault="0073081C" w:rsidP="00E16567">
      <w:pPr>
        <w:pStyle w:val="ListParagraph"/>
        <w:numPr>
          <w:ilvl w:val="0"/>
          <w:numId w:val="5"/>
        </w:numPr>
      </w:pPr>
      <w:r w:rsidRPr="001A4C69">
        <w:t>Mr.</w:t>
      </w:r>
      <w:r w:rsidR="004F4C32">
        <w:t>Drehwing m</w:t>
      </w:r>
      <w:r w:rsidR="00F16748" w:rsidRPr="001A4C69">
        <w:t xml:space="preserve">oved to adopt the minutes as </w:t>
      </w:r>
      <w:r w:rsidR="00ED5789">
        <w:t>presented</w:t>
      </w:r>
      <w:r w:rsidR="00F16748" w:rsidRPr="001A4C69">
        <w:t xml:space="preserve">. Mr. </w:t>
      </w:r>
      <w:r w:rsidR="004F4C32">
        <w:t>McCoy</w:t>
      </w:r>
      <w:r w:rsidR="005F7DD5">
        <w:t xml:space="preserve"> </w:t>
      </w:r>
      <w:r w:rsidR="004C0225">
        <w:t>seconded.</w:t>
      </w:r>
    </w:p>
    <w:p w:rsidR="00E82EB5" w:rsidRDefault="004F4C32" w:rsidP="00E16567">
      <w:pPr>
        <w:pStyle w:val="ListParagraph"/>
        <w:ind w:left="540"/>
      </w:pPr>
      <w:r>
        <w:t>The motion passed unanimously.</w:t>
      </w:r>
    </w:p>
    <w:p w:rsidR="00C03D39" w:rsidRDefault="00C03D39" w:rsidP="00E16567">
      <w:pPr>
        <w:pStyle w:val="ListParagraph"/>
        <w:ind w:left="540"/>
      </w:pPr>
    </w:p>
    <w:p w:rsidR="009C3457" w:rsidRPr="001A4C69" w:rsidRDefault="009C3457" w:rsidP="00E16567">
      <w:pPr>
        <w:pStyle w:val="ListParagraph"/>
        <w:ind w:left="540"/>
      </w:pPr>
    </w:p>
    <w:p w:rsidR="00617162" w:rsidRPr="001A4C69" w:rsidRDefault="007F7233" w:rsidP="00E16567">
      <w:pPr>
        <w:numPr>
          <w:ilvl w:val="0"/>
          <w:numId w:val="1"/>
        </w:numPr>
        <w:rPr>
          <w:b/>
        </w:rPr>
      </w:pPr>
      <w:r w:rsidRPr="001A4C69">
        <w:rPr>
          <w:b/>
        </w:rPr>
        <w:lastRenderedPageBreak/>
        <w:t>P</w:t>
      </w:r>
      <w:r w:rsidR="00617162" w:rsidRPr="001A4C69">
        <w:rPr>
          <w:b/>
        </w:rPr>
        <w:t xml:space="preserve">ublic </w:t>
      </w:r>
      <w:r w:rsidR="00F20233" w:rsidRPr="001A4C69">
        <w:rPr>
          <w:b/>
        </w:rPr>
        <w:t>Comment on Non-Agenda Items</w:t>
      </w:r>
    </w:p>
    <w:p w:rsidR="00B853AB" w:rsidRDefault="00B853AB" w:rsidP="008E54AB"/>
    <w:p w:rsidR="0097270E" w:rsidRDefault="00E53846" w:rsidP="00E53846">
      <w:pPr>
        <w:ind w:left="180"/>
      </w:pPr>
      <w:r>
        <w:rPr>
          <w:u w:val="single"/>
        </w:rPr>
        <w:t>Key Discussion Points</w:t>
      </w:r>
    </w:p>
    <w:p w:rsidR="00E53846" w:rsidRDefault="00E53846" w:rsidP="00E53846">
      <w:pPr>
        <w:pStyle w:val="ListParagraph"/>
        <w:numPr>
          <w:ilvl w:val="0"/>
          <w:numId w:val="5"/>
        </w:numPr>
      </w:pPr>
      <w:r>
        <w:t>Mr. John Geisler addressed the board.</w:t>
      </w:r>
      <w:r w:rsidR="004B7787">
        <w:t xml:space="preserve">  He welcomed Mrs. Soltys and wished her well.</w:t>
      </w:r>
    </w:p>
    <w:p w:rsidR="00454D2B" w:rsidRPr="004F4C32" w:rsidRDefault="005A6AD3" w:rsidP="004F4C32">
      <w:pPr>
        <w:pStyle w:val="ListParagraph"/>
        <w:numPr>
          <w:ilvl w:val="0"/>
          <w:numId w:val="5"/>
        </w:numPr>
        <w:rPr>
          <w:b/>
        </w:rPr>
      </w:pPr>
      <w:r>
        <w:t xml:space="preserve">He also encouraged the board to </w:t>
      </w:r>
      <w:r w:rsidR="004B7787">
        <w:t>do whatever it takes to sewer all properties in the District.</w:t>
      </w:r>
    </w:p>
    <w:p w:rsidR="004F4C32" w:rsidRPr="004F4C32" w:rsidRDefault="004F4C32" w:rsidP="004F4C32">
      <w:pPr>
        <w:pStyle w:val="ListParagraph"/>
        <w:ind w:left="180"/>
        <w:rPr>
          <w:b/>
        </w:rPr>
      </w:pPr>
    </w:p>
    <w:p w:rsidR="0042052E" w:rsidRDefault="004B7787" w:rsidP="00E16567">
      <w:pPr>
        <w:numPr>
          <w:ilvl w:val="0"/>
          <w:numId w:val="1"/>
        </w:numPr>
        <w:rPr>
          <w:b/>
        </w:rPr>
      </w:pPr>
      <w:r>
        <w:rPr>
          <w:b/>
        </w:rPr>
        <w:t>Nomination of Commission Officers</w:t>
      </w:r>
    </w:p>
    <w:p w:rsidR="0042052E" w:rsidRDefault="0042052E" w:rsidP="0042052E">
      <w:pPr>
        <w:ind w:left="180"/>
        <w:rPr>
          <w:b/>
        </w:rPr>
      </w:pPr>
    </w:p>
    <w:p w:rsidR="0042052E" w:rsidRDefault="0042052E" w:rsidP="0042052E">
      <w:pPr>
        <w:ind w:left="180"/>
      </w:pPr>
      <w:r>
        <w:rPr>
          <w:u w:val="single"/>
        </w:rPr>
        <w:t>Key Discussion Points</w:t>
      </w:r>
    </w:p>
    <w:p w:rsidR="00CA73CD" w:rsidRDefault="009C3457" w:rsidP="00270E8D">
      <w:pPr>
        <w:pStyle w:val="ListParagraph"/>
        <w:numPr>
          <w:ilvl w:val="0"/>
          <w:numId w:val="5"/>
        </w:numPr>
        <w:spacing w:after="160" w:line="259" w:lineRule="auto"/>
      </w:pPr>
      <w:r>
        <w:t>Mr. Manne called for nominations for commission officers.</w:t>
      </w:r>
    </w:p>
    <w:p w:rsidR="009C3457" w:rsidRDefault="009C3457" w:rsidP="00270E8D">
      <w:pPr>
        <w:pStyle w:val="ListParagraph"/>
        <w:numPr>
          <w:ilvl w:val="0"/>
          <w:numId w:val="5"/>
        </w:numPr>
        <w:spacing w:after="160" w:line="259" w:lineRule="auto"/>
      </w:pPr>
      <w:r>
        <w:t>Mr. Drewhing nominated:</w:t>
      </w:r>
    </w:p>
    <w:p w:rsidR="009C3457" w:rsidRDefault="009C3457" w:rsidP="009C3457">
      <w:pPr>
        <w:pStyle w:val="ListParagraph"/>
        <w:numPr>
          <w:ilvl w:val="1"/>
          <w:numId w:val="5"/>
        </w:numPr>
        <w:spacing w:after="160" w:line="259" w:lineRule="auto"/>
      </w:pPr>
      <w:r>
        <w:t>Mr. Manne as Chair</w:t>
      </w:r>
    </w:p>
    <w:p w:rsidR="009C3457" w:rsidRDefault="009C3457" w:rsidP="009C3457">
      <w:pPr>
        <w:pStyle w:val="ListParagraph"/>
        <w:numPr>
          <w:ilvl w:val="1"/>
          <w:numId w:val="5"/>
        </w:numPr>
        <w:spacing w:after="160" w:line="259" w:lineRule="auto"/>
      </w:pPr>
      <w:r>
        <w:t>Mr. Gentzler as Vice-Chair</w:t>
      </w:r>
    </w:p>
    <w:p w:rsidR="009C3457" w:rsidRDefault="009C3457" w:rsidP="009C3457">
      <w:pPr>
        <w:pStyle w:val="ListParagraph"/>
        <w:numPr>
          <w:ilvl w:val="1"/>
          <w:numId w:val="5"/>
        </w:numPr>
        <w:spacing w:after="160" w:line="259" w:lineRule="auto"/>
      </w:pPr>
      <w:r>
        <w:t>Mr. McCoy as Secretary</w:t>
      </w:r>
    </w:p>
    <w:p w:rsidR="009C3457" w:rsidRDefault="009C3457" w:rsidP="009C3457">
      <w:pPr>
        <w:pStyle w:val="ListParagraph"/>
        <w:numPr>
          <w:ilvl w:val="1"/>
          <w:numId w:val="5"/>
        </w:numPr>
        <w:spacing w:after="160" w:line="259" w:lineRule="auto"/>
      </w:pPr>
      <w:r>
        <w:t>Mr. Kratz as Treasurer</w:t>
      </w:r>
    </w:p>
    <w:p w:rsidR="00B853AB" w:rsidRDefault="009C3457" w:rsidP="00B853AB">
      <w:pPr>
        <w:pStyle w:val="ListParagraph"/>
        <w:numPr>
          <w:ilvl w:val="0"/>
          <w:numId w:val="5"/>
        </w:numPr>
        <w:spacing w:after="160" w:line="259" w:lineRule="auto"/>
      </w:pPr>
      <w:r>
        <w:t>There were no other nominations</w:t>
      </w:r>
    </w:p>
    <w:p w:rsidR="009C3457" w:rsidRDefault="009C3457" w:rsidP="009C3457">
      <w:pPr>
        <w:ind w:left="180"/>
        <w:rPr>
          <w:u w:val="single"/>
        </w:rPr>
      </w:pPr>
      <w:r>
        <w:rPr>
          <w:u w:val="single"/>
        </w:rPr>
        <w:t>Action</w:t>
      </w:r>
    </w:p>
    <w:p w:rsidR="009C3457" w:rsidRDefault="00CA369A" w:rsidP="009C3457">
      <w:pPr>
        <w:pStyle w:val="ListParagraph"/>
        <w:numPr>
          <w:ilvl w:val="0"/>
          <w:numId w:val="25"/>
        </w:numPr>
      </w:pPr>
      <w:r>
        <w:t>Mrs. Soltys moved to adopt Mr. Drehwing’s nominations. Mr. Ford seconded. The motion passed unanimously.</w:t>
      </w:r>
    </w:p>
    <w:p w:rsidR="005A6AD3" w:rsidRDefault="005A6AD3" w:rsidP="009C3457">
      <w:pPr>
        <w:pStyle w:val="ListParagraph"/>
        <w:numPr>
          <w:ilvl w:val="0"/>
          <w:numId w:val="25"/>
        </w:numPr>
      </w:pPr>
      <w:r>
        <w:t>There will be an action item on the board’s December agenda to approve the nominees.</w:t>
      </w:r>
    </w:p>
    <w:p w:rsidR="00CA369A" w:rsidRPr="009C3457" w:rsidRDefault="00CA369A" w:rsidP="00CA369A">
      <w:pPr>
        <w:pStyle w:val="ListParagraph"/>
        <w:ind w:left="540"/>
      </w:pPr>
    </w:p>
    <w:p w:rsidR="00CA369A" w:rsidRDefault="00CA369A" w:rsidP="00E16567">
      <w:pPr>
        <w:numPr>
          <w:ilvl w:val="0"/>
          <w:numId w:val="1"/>
        </w:numPr>
        <w:rPr>
          <w:b/>
        </w:rPr>
      </w:pPr>
      <w:r>
        <w:rPr>
          <w:b/>
        </w:rPr>
        <w:t>2017 Commission Meeting Calendar</w:t>
      </w:r>
    </w:p>
    <w:p w:rsidR="00B54AF5" w:rsidRDefault="00B54AF5" w:rsidP="00B54AF5">
      <w:pPr>
        <w:ind w:left="180"/>
        <w:rPr>
          <w:b/>
        </w:rPr>
      </w:pPr>
    </w:p>
    <w:p w:rsidR="00B54AF5" w:rsidRPr="00B54AF5" w:rsidRDefault="00B54AF5" w:rsidP="00B54AF5">
      <w:pPr>
        <w:ind w:left="180"/>
        <w:rPr>
          <w:u w:val="single"/>
        </w:rPr>
      </w:pPr>
      <w:r w:rsidRPr="00B54AF5">
        <w:rPr>
          <w:u w:val="single"/>
        </w:rPr>
        <w:t>Key Discussion Points</w:t>
      </w:r>
    </w:p>
    <w:p w:rsidR="00B54AF5" w:rsidRDefault="00B54AF5" w:rsidP="00B54AF5">
      <w:pPr>
        <w:pStyle w:val="ListParagraph"/>
        <w:numPr>
          <w:ilvl w:val="0"/>
          <w:numId w:val="25"/>
        </w:numPr>
      </w:pPr>
      <w:r w:rsidRPr="00B54AF5">
        <w:t>Staff presen</w:t>
      </w:r>
      <w:r>
        <w:t>ted the p</w:t>
      </w:r>
      <w:r w:rsidR="005A6AD3">
        <w:t xml:space="preserve">roposed 2017 Commission meeting/PSD holidays </w:t>
      </w:r>
      <w:r>
        <w:t>calendar</w:t>
      </w:r>
      <w:r w:rsidR="005B7EB4">
        <w:t>.</w:t>
      </w:r>
    </w:p>
    <w:p w:rsidR="005B7EB4" w:rsidRDefault="005B7EB4" w:rsidP="00B54AF5">
      <w:pPr>
        <w:pStyle w:val="ListParagraph"/>
        <w:numPr>
          <w:ilvl w:val="0"/>
          <w:numId w:val="25"/>
        </w:numPr>
      </w:pPr>
      <w:r>
        <w:t>The proposed calendar maintains the fourth-Tuesday-of-the-month schedule, with the exception of the November and Dec</w:t>
      </w:r>
      <w:r w:rsidR="004F4C32">
        <w:t xml:space="preserve">ember meetings which are moved </w:t>
      </w:r>
      <w:r>
        <w:t>u</w:t>
      </w:r>
      <w:r w:rsidR="005A6AD3">
        <w:t>p to accommodate holiday periods.</w:t>
      </w:r>
    </w:p>
    <w:p w:rsidR="005B7EB4" w:rsidRDefault="005A6AD3" w:rsidP="001930FB">
      <w:pPr>
        <w:pStyle w:val="ListParagraph"/>
        <w:numPr>
          <w:ilvl w:val="0"/>
          <w:numId w:val="25"/>
        </w:numPr>
      </w:pPr>
      <w:r>
        <w:t>There will be an action item on the boards’ December agenda to approve the 2017 calendar.</w:t>
      </w:r>
    </w:p>
    <w:p w:rsidR="00B54AF5" w:rsidRDefault="00B54AF5" w:rsidP="00B54AF5">
      <w:pPr>
        <w:ind w:left="180"/>
        <w:rPr>
          <w:b/>
        </w:rPr>
      </w:pPr>
    </w:p>
    <w:p w:rsidR="00EF7666" w:rsidRPr="001A4C69" w:rsidRDefault="00EF7666" w:rsidP="00E16567">
      <w:pPr>
        <w:numPr>
          <w:ilvl w:val="0"/>
          <w:numId w:val="1"/>
        </w:numPr>
        <w:rPr>
          <w:b/>
        </w:rPr>
      </w:pPr>
      <w:r w:rsidRPr="001A4C69">
        <w:rPr>
          <w:b/>
        </w:rPr>
        <w:t>Commissioner and Committee Reports</w:t>
      </w:r>
    </w:p>
    <w:p w:rsidR="000413A8" w:rsidRPr="00142821" w:rsidRDefault="000413A8" w:rsidP="000413A8">
      <w:pPr>
        <w:ind w:left="900"/>
      </w:pPr>
    </w:p>
    <w:p w:rsidR="00ED5789" w:rsidRPr="001A4C69" w:rsidRDefault="00ED5789" w:rsidP="00E16567">
      <w:pPr>
        <w:pStyle w:val="ListParagraph"/>
        <w:numPr>
          <w:ilvl w:val="1"/>
          <w:numId w:val="1"/>
        </w:numPr>
        <w:rPr>
          <w:u w:val="single"/>
        </w:rPr>
      </w:pPr>
      <w:r w:rsidRPr="001A4C69">
        <w:rPr>
          <w:b/>
        </w:rPr>
        <w:t>Planning and Operations Committee</w:t>
      </w:r>
    </w:p>
    <w:p w:rsidR="00ED5789" w:rsidRPr="001A4C69" w:rsidRDefault="00ED5789" w:rsidP="00E16567">
      <w:pPr>
        <w:rPr>
          <w:u w:val="single"/>
        </w:rPr>
      </w:pPr>
    </w:p>
    <w:p w:rsidR="00ED5789" w:rsidRPr="001A4C69" w:rsidRDefault="00ED5789" w:rsidP="00E16567">
      <w:pPr>
        <w:ind w:left="180" w:firstLine="360"/>
        <w:rPr>
          <w:u w:val="single"/>
        </w:rPr>
      </w:pPr>
      <w:r w:rsidRPr="001A4C69">
        <w:rPr>
          <w:u w:val="single"/>
        </w:rPr>
        <w:t>Key Discussion Points</w:t>
      </w:r>
    </w:p>
    <w:p w:rsidR="003E1A2A" w:rsidRPr="0054734D" w:rsidRDefault="00B94689" w:rsidP="00E16567">
      <w:pPr>
        <w:numPr>
          <w:ilvl w:val="0"/>
          <w:numId w:val="2"/>
        </w:numPr>
        <w:rPr>
          <w:u w:val="single"/>
        </w:rPr>
      </w:pPr>
      <w:r>
        <w:t xml:space="preserve">The </w:t>
      </w:r>
      <w:r w:rsidR="005A6AD3">
        <w:t>a</w:t>
      </w:r>
      <w:r w:rsidR="004F4C32">
        <w:t>nnual strategic planning session will be held in December.</w:t>
      </w:r>
    </w:p>
    <w:p w:rsidR="0054734D" w:rsidRPr="004F4C32" w:rsidRDefault="0054734D" w:rsidP="00E16567">
      <w:pPr>
        <w:numPr>
          <w:ilvl w:val="0"/>
          <w:numId w:val="2"/>
        </w:numPr>
        <w:rPr>
          <w:u w:val="single"/>
        </w:rPr>
      </w:pPr>
      <w:r>
        <w:t xml:space="preserve">The regular meeting will begin at 8:30 a.m. and the </w:t>
      </w:r>
      <w:r w:rsidR="00A553C0">
        <w:t xml:space="preserve">planning </w:t>
      </w:r>
      <w:r>
        <w:t>session will follow.</w:t>
      </w:r>
    </w:p>
    <w:p w:rsidR="004F4C32" w:rsidRPr="004F4C32" w:rsidRDefault="004F4C32" w:rsidP="00E16567">
      <w:pPr>
        <w:numPr>
          <w:ilvl w:val="0"/>
          <w:numId w:val="2"/>
        </w:numPr>
        <w:rPr>
          <w:u w:val="single"/>
        </w:rPr>
      </w:pPr>
      <w:r>
        <w:t>This year’s session will include just the Hilton Head PSD Board of Commissioners and staff.</w:t>
      </w:r>
      <w:r w:rsidR="005A6AD3">
        <w:t xml:space="preserve"> Special Projects Manager Arnold Ellison will facilitate.</w:t>
      </w:r>
    </w:p>
    <w:p w:rsidR="00B15954" w:rsidRPr="00B15954" w:rsidRDefault="00B15954" w:rsidP="00E16567">
      <w:pPr>
        <w:numPr>
          <w:ilvl w:val="0"/>
          <w:numId w:val="2"/>
        </w:numPr>
        <w:rPr>
          <w:u w:val="single"/>
        </w:rPr>
      </w:pPr>
      <w:r>
        <w:t>Due to the size of the Master Sewer Plan projects bid package, the bid dat</w:t>
      </w:r>
      <w:r w:rsidR="005A6AD3">
        <w:t>e has been changed to January 12</w:t>
      </w:r>
      <w:r>
        <w:t xml:space="preserve">. </w:t>
      </w:r>
    </w:p>
    <w:p w:rsidR="00B15954" w:rsidRPr="00B15954" w:rsidRDefault="00B15954" w:rsidP="00E16567">
      <w:pPr>
        <w:numPr>
          <w:ilvl w:val="0"/>
          <w:numId w:val="2"/>
        </w:numPr>
        <w:rPr>
          <w:u w:val="single"/>
        </w:rPr>
      </w:pPr>
      <w:r>
        <w:t>The PSD is preparing to invoice the Town for</w:t>
      </w:r>
      <w:r w:rsidR="005A6AD3">
        <w:t xml:space="preserve"> $450</w:t>
      </w:r>
      <w:r>
        <w:t>,000</w:t>
      </w:r>
      <w:r w:rsidR="00DB30F0">
        <w:t xml:space="preserve"> for Master Sewer Plan reimbursements</w:t>
      </w:r>
      <w:r>
        <w:t>.</w:t>
      </w:r>
      <w:r w:rsidR="00DB30F0">
        <w:t xml:space="preserve"> </w:t>
      </w:r>
    </w:p>
    <w:p w:rsidR="00B15954" w:rsidRPr="00DB30F0" w:rsidRDefault="00B15954" w:rsidP="00B15954">
      <w:pPr>
        <w:numPr>
          <w:ilvl w:val="0"/>
          <w:numId w:val="2"/>
        </w:numPr>
        <w:rPr>
          <w:b/>
        </w:rPr>
      </w:pPr>
      <w:r>
        <w:lastRenderedPageBreak/>
        <w:t>Mr. Nardi informed the Committee that BJWSA has again reached out to the PSD requesting their support of Jimmy Baker as a candidate to f</w:t>
      </w:r>
      <w:r w:rsidR="00DB30F0">
        <w:t xml:space="preserve">ill the vacant </w:t>
      </w:r>
      <w:r w:rsidR="005A6AD3">
        <w:t xml:space="preserve">Hilton Head Island seat on the </w:t>
      </w:r>
      <w:r w:rsidR="00DB30F0">
        <w:t>BJWSA board seat</w:t>
      </w:r>
      <w:r>
        <w:t xml:space="preserve"> left open by Jack Burke’s retirement.</w:t>
      </w:r>
      <w:r w:rsidR="00DB30F0">
        <w:t xml:space="preserve"> </w:t>
      </w:r>
      <w:r>
        <w:t xml:space="preserve">The Beaufort County Legislative Delegation makes the appointment; Town Council makes a recommendation to the Delegation; the PSDs are asked to provide the Town with any nominations </w:t>
      </w:r>
      <w:r w:rsidR="005A6AD3">
        <w:t>they</w:t>
      </w:r>
      <w:r w:rsidR="00DB30F0">
        <w:t xml:space="preserve"> may </w:t>
      </w:r>
      <w:r>
        <w:t>have.</w:t>
      </w:r>
    </w:p>
    <w:p w:rsidR="00B15954" w:rsidRPr="008A18C2" w:rsidRDefault="00B15954" w:rsidP="00B15954">
      <w:pPr>
        <w:numPr>
          <w:ilvl w:val="0"/>
          <w:numId w:val="2"/>
        </w:numPr>
        <w:rPr>
          <w:b/>
        </w:rPr>
      </w:pPr>
      <w:r>
        <w:t>Mr. Baker currently serves on the board as a Jasper County representative, but with a recent relocation, he is no longer eligible to serve in his current seat. He can represent Hilton Head.</w:t>
      </w:r>
    </w:p>
    <w:p w:rsidR="00B15954" w:rsidRDefault="00B15954" w:rsidP="00B15954">
      <w:pPr>
        <w:numPr>
          <w:ilvl w:val="0"/>
          <w:numId w:val="2"/>
        </w:numPr>
      </w:pPr>
      <w:r>
        <w:t xml:space="preserve">Staff does not have </w:t>
      </w:r>
      <w:r w:rsidRPr="008A18C2">
        <w:t xml:space="preserve">a </w:t>
      </w:r>
      <w:r>
        <w:t xml:space="preserve">formal </w:t>
      </w:r>
      <w:r w:rsidRPr="008A18C2">
        <w:t>rec</w:t>
      </w:r>
      <w:r>
        <w:t xml:space="preserve">ommendation; Mr. Nardi said he is familiar with Mr. Baker and believes he would be a good representative for Hilton Head due to his extensive professional and personal background in the community. </w:t>
      </w:r>
    </w:p>
    <w:p w:rsidR="00B15954" w:rsidRDefault="00B15954" w:rsidP="00B15954">
      <w:pPr>
        <w:ind w:left="900"/>
      </w:pPr>
    </w:p>
    <w:p w:rsidR="00B15954" w:rsidRDefault="00B15954" w:rsidP="00B15954">
      <w:pPr>
        <w:ind w:left="540"/>
        <w:rPr>
          <w:u w:val="single"/>
        </w:rPr>
      </w:pPr>
      <w:r>
        <w:rPr>
          <w:u w:val="single"/>
        </w:rPr>
        <w:t>Action</w:t>
      </w:r>
    </w:p>
    <w:p w:rsidR="00B15954" w:rsidRPr="00B15954" w:rsidRDefault="00B15954" w:rsidP="00B15954">
      <w:pPr>
        <w:pStyle w:val="ListParagraph"/>
        <w:numPr>
          <w:ilvl w:val="0"/>
          <w:numId w:val="27"/>
        </w:numPr>
      </w:pPr>
      <w:r>
        <w:t>Mr. Gentzler moved that the board make no recommendations for nominations to the BJWSA board. Mr. Drehwing seconded. The motion passed unanimously.</w:t>
      </w:r>
    </w:p>
    <w:p w:rsidR="006E2BF5" w:rsidRPr="00012805" w:rsidRDefault="006E2BF5" w:rsidP="00E16567">
      <w:pPr>
        <w:tabs>
          <w:tab w:val="left" w:pos="6750"/>
        </w:tabs>
      </w:pPr>
    </w:p>
    <w:p w:rsidR="00EF7666" w:rsidRPr="00012805" w:rsidRDefault="00EF7666" w:rsidP="00E16567">
      <w:pPr>
        <w:numPr>
          <w:ilvl w:val="0"/>
          <w:numId w:val="1"/>
        </w:numPr>
        <w:rPr>
          <w:b/>
        </w:rPr>
      </w:pPr>
      <w:r w:rsidRPr="00012805">
        <w:rPr>
          <w:b/>
        </w:rPr>
        <w:t>General Manager’s Report</w:t>
      </w:r>
    </w:p>
    <w:p w:rsidR="005243B5" w:rsidRPr="00012805" w:rsidRDefault="005243B5" w:rsidP="00E16567">
      <w:pPr>
        <w:ind w:left="180"/>
        <w:rPr>
          <w:b/>
        </w:rPr>
      </w:pPr>
    </w:p>
    <w:p w:rsidR="00581030" w:rsidRPr="00012805" w:rsidRDefault="00166115" w:rsidP="00E16567">
      <w:pPr>
        <w:ind w:left="180"/>
        <w:rPr>
          <w:szCs w:val="24"/>
        </w:rPr>
      </w:pPr>
      <w:r w:rsidRPr="00012805">
        <w:rPr>
          <w:u w:val="single"/>
        </w:rPr>
        <w:t>Key Discussion Points</w:t>
      </w:r>
    </w:p>
    <w:p w:rsidR="00AB468C" w:rsidRPr="00012805" w:rsidRDefault="00AB468C" w:rsidP="00AB468C">
      <w:pPr>
        <w:pStyle w:val="ListParagraph"/>
        <w:numPr>
          <w:ilvl w:val="0"/>
          <w:numId w:val="29"/>
        </w:numPr>
        <w:spacing w:before="100" w:after="200"/>
        <w:rPr>
          <w:szCs w:val="24"/>
        </w:rPr>
      </w:pPr>
      <w:r w:rsidRPr="00012805">
        <w:rPr>
          <w:szCs w:val="24"/>
        </w:rPr>
        <w:t xml:space="preserve">PSD crews </w:t>
      </w:r>
      <w:r w:rsidR="00DB30F0">
        <w:rPr>
          <w:szCs w:val="24"/>
        </w:rPr>
        <w:t xml:space="preserve">are still </w:t>
      </w:r>
      <w:r w:rsidRPr="00012805">
        <w:rPr>
          <w:szCs w:val="24"/>
        </w:rPr>
        <w:t xml:space="preserve">responding to customer-side private water line breaks caused by debris removal. </w:t>
      </w:r>
    </w:p>
    <w:p w:rsidR="00AB468C" w:rsidRPr="00012805" w:rsidRDefault="00DB30F0" w:rsidP="00AB468C">
      <w:pPr>
        <w:pStyle w:val="ListParagraph"/>
        <w:numPr>
          <w:ilvl w:val="0"/>
          <w:numId w:val="29"/>
        </w:numPr>
        <w:spacing w:before="100" w:after="200"/>
      </w:pPr>
      <w:r>
        <w:rPr>
          <w:szCs w:val="24"/>
        </w:rPr>
        <w:t xml:space="preserve">The </w:t>
      </w:r>
      <w:r w:rsidR="00AB468C" w:rsidRPr="00012805">
        <w:rPr>
          <w:szCs w:val="24"/>
        </w:rPr>
        <w:t xml:space="preserve">S.C. Insurance Reserve Fund damage assessment </w:t>
      </w:r>
      <w:r>
        <w:rPr>
          <w:szCs w:val="24"/>
        </w:rPr>
        <w:t xml:space="preserve">is </w:t>
      </w:r>
      <w:r w:rsidR="00AB468C" w:rsidRPr="00012805">
        <w:rPr>
          <w:szCs w:val="24"/>
        </w:rPr>
        <w:t xml:space="preserve">complete. </w:t>
      </w:r>
      <w:r>
        <w:rPr>
          <w:szCs w:val="24"/>
        </w:rPr>
        <w:t xml:space="preserve">The </w:t>
      </w:r>
      <w:r w:rsidR="00AB468C" w:rsidRPr="00012805">
        <w:rPr>
          <w:szCs w:val="24"/>
        </w:rPr>
        <w:t>FEMA kick-off meeting</w:t>
      </w:r>
      <w:r>
        <w:rPr>
          <w:szCs w:val="24"/>
        </w:rPr>
        <w:t xml:space="preserve"> was</w:t>
      </w:r>
      <w:r w:rsidR="00AB468C" w:rsidRPr="00012805">
        <w:rPr>
          <w:szCs w:val="24"/>
        </w:rPr>
        <w:t xml:space="preserve"> held Nov. 9 with all PSDs. </w:t>
      </w:r>
      <w:r>
        <w:rPr>
          <w:szCs w:val="24"/>
        </w:rPr>
        <w:t>The t</w:t>
      </w:r>
      <w:r w:rsidR="00AB468C" w:rsidRPr="00012805">
        <w:rPr>
          <w:szCs w:val="24"/>
        </w:rPr>
        <w:t xml:space="preserve">otal damage cost estimate/claim amount </w:t>
      </w:r>
      <w:r>
        <w:rPr>
          <w:szCs w:val="24"/>
        </w:rPr>
        <w:t xml:space="preserve">is </w:t>
      </w:r>
      <w:r w:rsidR="00AB468C" w:rsidRPr="00012805">
        <w:rPr>
          <w:szCs w:val="24"/>
        </w:rPr>
        <w:t>pending.</w:t>
      </w:r>
    </w:p>
    <w:p w:rsidR="00AB468C" w:rsidRPr="00012805" w:rsidRDefault="00AB468C" w:rsidP="00AB468C">
      <w:pPr>
        <w:pStyle w:val="ListParagraph"/>
        <w:numPr>
          <w:ilvl w:val="0"/>
          <w:numId w:val="29"/>
        </w:numPr>
        <w:spacing w:before="100" w:after="200"/>
      </w:pPr>
      <w:r w:rsidRPr="00012805">
        <w:rPr>
          <w:szCs w:val="24"/>
        </w:rPr>
        <w:t>All PSD field technicians are now equipped with smartphones to allow full communications capabilities among all team members at all times. This is an employee safety, service efficiency, and system/asset management upgrade</w:t>
      </w:r>
    </w:p>
    <w:p w:rsidR="00AB468C" w:rsidRPr="00012805" w:rsidRDefault="00AB468C" w:rsidP="00AB468C">
      <w:pPr>
        <w:pStyle w:val="ListParagraph"/>
        <w:numPr>
          <w:ilvl w:val="0"/>
          <w:numId w:val="30"/>
        </w:numPr>
        <w:spacing w:before="100" w:after="200"/>
        <w:rPr>
          <w:szCs w:val="24"/>
        </w:rPr>
      </w:pPr>
      <w:r w:rsidRPr="00012805">
        <w:rPr>
          <w:szCs w:val="24"/>
        </w:rPr>
        <w:t>PSD this month contributed $4,000 to the Deep Well Project and $8,000 to Project SAFE from the Bucks for a Better Island fund.</w:t>
      </w:r>
    </w:p>
    <w:p w:rsidR="00AB468C" w:rsidRPr="00012805" w:rsidRDefault="00DB30F0" w:rsidP="00AB468C">
      <w:pPr>
        <w:pStyle w:val="ListParagraph"/>
        <w:numPr>
          <w:ilvl w:val="0"/>
          <w:numId w:val="18"/>
        </w:numPr>
        <w:spacing w:before="100" w:after="200"/>
      </w:pPr>
      <w:r>
        <w:rPr>
          <w:szCs w:val="24"/>
        </w:rPr>
        <w:t>The a</w:t>
      </w:r>
      <w:r w:rsidR="00AB468C" w:rsidRPr="00012805">
        <w:rPr>
          <w:szCs w:val="24"/>
        </w:rPr>
        <w:t>nnual</w:t>
      </w:r>
      <w:r>
        <w:rPr>
          <w:szCs w:val="24"/>
        </w:rPr>
        <w:t xml:space="preserve"> State of the Region</w:t>
      </w:r>
      <w:r w:rsidR="00AB468C" w:rsidRPr="00012805">
        <w:rPr>
          <w:szCs w:val="24"/>
        </w:rPr>
        <w:t xml:space="preserve"> luncheon</w:t>
      </w:r>
      <w:r>
        <w:rPr>
          <w:szCs w:val="24"/>
        </w:rPr>
        <w:t xml:space="preserve"> was</w:t>
      </w:r>
      <w:r w:rsidR="00AB468C" w:rsidRPr="00012805">
        <w:rPr>
          <w:szCs w:val="24"/>
        </w:rPr>
        <w:t xml:space="preserve"> held Nov. 10 at the Marriott. PSD Commission attended.</w:t>
      </w:r>
    </w:p>
    <w:p w:rsidR="00AB468C" w:rsidRPr="00012805" w:rsidRDefault="00DB30F0" w:rsidP="00AB468C">
      <w:pPr>
        <w:pStyle w:val="ListParagraph"/>
        <w:numPr>
          <w:ilvl w:val="0"/>
          <w:numId w:val="18"/>
        </w:numPr>
        <w:spacing w:before="100" w:after="200"/>
      </w:pPr>
      <w:r>
        <w:rPr>
          <w:szCs w:val="24"/>
        </w:rPr>
        <w:t>Pete Nardi and BJWSA GM</w:t>
      </w:r>
      <w:r w:rsidR="00AB468C" w:rsidRPr="00012805">
        <w:rPr>
          <w:szCs w:val="24"/>
        </w:rPr>
        <w:t xml:space="preserve"> Ed Saxon met this month to discuss hurricane after-action and other items of mutual interest to the partner utilities. </w:t>
      </w:r>
    </w:p>
    <w:p w:rsidR="00AB468C" w:rsidRPr="00012805" w:rsidRDefault="00AB468C" w:rsidP="00AB468C">
      <w:pPr>
        <w:pStyle w:val="ListParagraph"/>
        <w:numPr>
          <w:ilvl w:val="0"/>
          <w:numId w:val="18"/>
        </w:numPr>
        <w:spacing w:before="100" w:after="200"/>
        <w:rPr>
          <w:szCs w:val="24"/>
        </w:rPr>
      </w:pPr>
      <w:r w:rsidRPr="00012805">
        <w:rPr>
          <w:szCs w:val="24"/>
        </w:rPr>
        <w:t>Pete Nardi attended the annual Barnwell Family meeting Nov. 4 to discuss water/sewer issues related to the family’s land holdings in the service area.</w:t>
      </w:r>
    </w:p>
    <w:p w:rsidR="00AB468C" w:rsidRPr="00012805" w:rsidRDefault="00AB468C" w:rsidP="00AB468C">
      <w:pPr>
        <w:pStyle w:val="ListParagraph"/>
        <w:numPr>
          <w:ilvl w:val="0"/>
          <w:numId w:val="18"/>
        </w:numPr>
        <w:spacing w:before="100" w:after="200"/>
      </w:pPr>
      <w:r w:rsidRPr="00012805">
        <w:rPr>
          <w:szCs w:val="24"/>
        </w:rPr>
        <w:t>Commissioner Herbert Ford, Pete Nardi, Dan Jozic, Ben Ueligatone, former Commissioner Dot Law, and their guests, represented the PSD at the annual Ella C. White scholarship fundraiser event Nov. 4.</w:t>
      </w:r>
    </w:p>
    <w:p w:rsidR="005A6AD3" w:rsidRPr="005A6AD3" w:rsidRDefault="00DB30F0" w:rsidP="005A6AD3">
      <w:pPr>
        <w:pStyle w:val="ListParagraph"/>
        <w:numPr>
          <w:ilvl w:val="0"/>
          <w:numId w:val="18"/>
        </w:numPr>
        <w:spacing w:before="100" w:after="200"/>
      </w:pPr>
      <w:r>
        <w:rPr>
          <w:szCs w:val="24"/>
        </w:rPr>
        <w:t>The FY</w:t>
      </w:r>
      <w:r w:rsidR="00AB468C" w:rsidRPr="00012805">
        <w:rPr>
          <w:szCs w:val="24"/>
        </w:rPr>
        <w:t>’16 financial audit is on track for completion this month and staff will then be able to present the Comprehensive Annual Financial Report (CAFR) to the Commission for adoption at its December meeting</w:t>
      </w:r>
      <w:r w:rsidR="005A6AD3">
        <w:rPr>
          <w:szCs w:val="24"/>
        </w:rPr>
        <w:t>.</w:t>
      </w:r>
    </w:p>
    <w:p w:rsidR="005A6AD3" w:rsidRPr="005A6AD3" w:rsidRDefault="00AB468C" w:rsidP="005A6AD3">
      <w:pPr>
        <w:pStyle w:val="ListParagraph"/>
        <w:numPr>
          <w:ilvl w:val="0"/>
          <w:numId w:val="18"/>
        </w:numPr>
        <w:spacing w:before="100" w:after="200"/>
      </w:pPr>
      <w:r w:rsidRPr="005A6AD3">
        <w:rPr>
          <w:szCs w:val="24"/>
        </w:rPr>
        <w:t>Purchased water averaged 2.74 mgd. (Broad Creek use</w:t>
      </w:r>
      <w:r w:rsidR="00DB30F0" w:rsidRPr="005A6AD3">
        <w:rPr>
          <w:szCs w:val="24"/>
        </w:rPr>
        <w:t xml:space="preserve"> an</w:t>
      </w:r>
      <w:r w:rsidRPr="005A6AD3">
        <w:rPr>
          <w:szCs w:val="24"/>
        </w:rPr>
        <w:t xml:space="preserve"> averaged .165 mgd).</w:t>
      </w:r>
    </w:p>
    <w:p w:rsidR="00AB468C" w:rsidRPr="005A6AD3" w:rsidRDefault="00AB468C" w:rsidP="005A6AD3">
      <w:pPr>
        <w:pStyle w:val="ListParagraph"/>
        <w:numPr>
          <w:ilvl w:val="0"/>
          <w:numId w:val="18"/>
        </w:numPr>
        <w:spacing w:before="100" w:after="200"/>
      </w:pPr>
      <w:r w:rsidRPr="005A6AD3">
        <w:rPr>
          <w:szCs w:val="24"/>
        </w:rPr>
        <w:t>ASR recharge to date</w:t>
      </w:r>
      <w:r w:rsidR="00DB30F0" w:rsidRPr="005A6AD3">
        <w:rPr>
          <w:szCs w:val="24"/>
        </w:rPr>
        <w:t xml:space="preserve"> is</w:t>
      </w:r>
      <w:r w:rsidRPr="005A6AD3">
        <w:rPr>
          <w:szCs w:val="24"/>
        </w:rPr>
        <w:t xml:space="preserve"> 20 mg.</w:t>
      </w:r>
    </w:p>
    <w:p w:rsidR="00AB468C" w:rsidRPr="00012805" w:rsidRDefault="00AB468C" w:rsidP="00AB468C">
      <w:pPr>
        <w:numPr>
          <w:ilvl w:val="0"/>
          <w:numId w:val="6"/>
        </w:numPr>
        <w:ind w:left="720"/>
        <w:contextualSpacing/>
        <w:rPr>
          <w:szCs w:val="24"/>
        </w:rPr>
      </w:pPr>
      <w:r w:rsidRPr="00012805">
        <w:rPr>
          <w:szCs w:val="24"/>
        </w:rPr>
        <w:lastRenderedPageBreak/>
        <w:t>Developers have plans for a 35-unit subdivision on Tanseyleaf Drive off Spanish Wells Road. Capacity fees totaling $190,000 were paid in October.</w:t>
      </w:r>
    </w:p>
    <w:p w:rsidR="00AB468C" w:rsidRPr="00012805" w:rsidRDefault="00AB468C" w:rsidP="00AB468C">
      <w:pPr>
        <w:numPr>
          <w:ilvl w:val="0"/>
          <w:numId w:val="6"/>
        </w:numPr>
        <w:ind w:left="720"/>
        <w:contextualSpacing/>
        <w:rPr>
          <w:b/>
          <w:szCs w:val="24"/>
        </w:rPr>
      </w:pPr>
      <w:r w:rsidRPr="00012805">
        <w:rPr>
          <w:szCs w:val="24"/>
        </w:rPr>
        <w:t xml:space="preserve">PSD put </w:t>
      </w:r>
      <w:r w:rsidR="00DB30F0">
        <w:rPr>
          <w:szCs w:val="24"/>
        </w:rPr>
        <w:t>Years</w:t>
      </w:r>
      <w:r w:rsidRPr="00012805">
        <w:rPr>
          <w:szCs w:val="24"/>
        </w:rPr>
        <w:t xml:space="preserve"> 1 and 2 sewer line install</w:t>
      </w:r>
      <w:r w:rsidR="00DB30F0">
        <w:rPr>
          <w:szCs w:val="24"/>
        </w:rPr>
        <w:t>ations</w:t>
      </w:r>
      <w:r w:rsidRPr="00012805">
        <w:rPr>
          <w:szCs w:val="24"/>
        </w:rPr>
        <w:t>, as well as construction of our two new sewer pump stations</w:t>
      </w:r>
      <w:r w:rsidR="00DB30F0">
        <w:rPr>
          <w:szCs w:val="24"/>
        </w:rPr>
        <w:t>,</w:t>
      </w:r>
      <w:r w:rsidRPr="00012805">
        <w:rPr>
          <w:szCs w:val="24"/>
        </w:rPr>
        <w:t xml:space="preserve"> out to bid No</w:t>
      </w:r>
      <w:r w:rsidR="005A6AD3">
        <w:rPr>
          <w:szCs w:val="24"/>
        </w:rPr>
        <w:t>v. 14. Bids are due back Jan. 12</w:t>
      </w:r>
      <w:r w:rsidRPr="00012805">
        <w:rPr>
          <w:szCs w:val="24"/>
        </w:rPr>
        <w:t xml:space="preserve"> and will hold for 90 days. No contracts </w:t>
      </w:r>
      <w:r w:rsidR="00DB30F0">
        <w:rPr>
          <w:szCs w:val="24"/>
        </w:rPr>
        <w:t xml:space="preserve">will be </w:t>
      </w:r>
      <w:r w:rsidRPr="00012805">
        <w:rPr>
          <w:szCs w:val="24"/>
        </w:rPr>
        <w:t xml:space="preserve">awarded until </w:t>
      </w:r>
      <w:r w:rsidR="00DC5DA1">
        <w:rPr>
          <w:szCs w:val="24"/>
        </w:rPr>
        <w:t xml:space="preserve">the </w:t>
      </w:r>
      <w:r w:rsidRPr="00012805">
        <w:rPr>
          <w:szCs w:val="24"/>
        </w:rPr>
        <w:t>Town is ready to incur new sewer expense.</w:t>
      </w:r>
    </w:p>
    <w:p w:rsidR="00801556" w:rsidRPr="00012805" w:rsidRDefault="00801556" w:rsidP="00E16567">
      <w:pPr>
        <w:ind w:left="180"/>
        <w:rPr>
          <w:b/>
        </w:rPr>
      </w:pPr>
    </w:p>
    <w:p w:rsidR="00EF7666" w:rsidRPr="00012805" w:rsidRDefault="00EF7666" w:rsidP="00E16567">
      <w:pPr>
        <w:numPr>
          <w:ilvl w:val="0"/>
          <w:numId w:val="1"/>
        </w:numPr>
        <w:rPr>
          <w:b/>
        </w:rPr>
      </w:pPr>
      <w:r w:rsidRPr="00012805">
        <w:rPr>
          <w:b/>
        </w:rPr>
        <w:t>New Business</w:t>
      </w:r>
    </w:p>
    <w:p w:rsidR="00142821" w:rsidRPr="00012805" w:rsidRDefault="00142821" w:rsidP="00E16567"/>
    <w:p w:rsidR="00152CD3" w:rsidRPr="00012805" w:rsidRDefault="00BA62D1" w:rsidP="00CF1D85">
      <w:pPr>
        <w:pStyle w:val="ListParagraph"/>
        <w:numPr>
          <w:ilvl w:val="1"/>
          <w:numId w:val="1"/>
        </w:numPr>
        <w:rPr>
          <w:b/>
        </w:rPr>
      </w:pPr>
      <w:r w:rsidRPr="00012805">
        <w:rPr>
          <w:b/>
        </w:rPr>
        <w:t>Finance Committee Chair</w:t>
      </w:r>
    </w:p>
    <w:p w:rsidR="00CF1D85" w:rsidRPr="00012805" w:rsidRDefault="00CF1D85" w:rsidP="00CF1D85">
      <w:pPr>
        <w:pStyle w:val="ListParagraph"/>
        <w:ind w:left="540"/>
        <w:rPr>
          <w:b/>
        </w:rPr>
      </w:pPr>
    </w:p>
    <w:p w:rsidR="00CF1D85" w:rsidRPr="00012805" w:rsidRDefault="00CF1D85" w:rsidP="00CF1D85">
      <w:pPr>
        <w:pStyle w:val="ListParagraph"/>
        <w:ind w:left="540"/>
      </w:pPr>
      <w:r w:rsidRPr="00012805">
        <w:rPr>
          <w:u w:val="single"/>
        </w:rPr>
        <w:t>Key Discussion Points</w:t>
      </w:r>
    </w:p>
    <w:p w:rsidR="00187AF4" w:rsidRPr="00012805" w:rsidRDefault="00CF1D85" w:rsidP="00BA62D1">
      <w:pPr>
        <w:pStyle w:val="ListParagraph"/>
        <w:numPr>
          <w:ilvl w:val="0"/>
          <w:numId w:val="22"/>
        </w:numPr>
      </w:pPr>
      <w:r w:rsidRPr="00012805">
        <w:t xml:space="preserve">Mr. </w:t>
      </w:r>
      <w:r w:rsidR="002C12E7" w:rsidRPr="00012805">
        <w:t xml:space="preserve">Manne </w:t>
      </w:r>
      <w:r w:rsidR="00BA62D1" w:rsidRPr="00012805">
        <w:t>announced Mr. McCoy as</w:t>
      </w:r>
      <w:r w:rsidR="00DC5DA1">
        <w:t xml:space="preserve"> the new</w:t>
      </w:r>
      <w:r w:rsidR="00BA62D1" w:rsidRPr="00012805">
        <w:t xml:space="preserve"> Finance Committee Chair, a position previously held by Mr. Geisler.</w:t>
      </w:r>
    </w:p>
    <w:p w:rsidR="00BA62D1" w:rsidRPr="00012805" w:rsidRDefault="00BA62D1" w:rsidP="00BA62D1"/>
    <w:p w:rsidR="00BA62D1" w:rsidRPr="00012805" w:rsidRDefault="005A6AD3" w:rsidP="00BA62D1">
      <w:pPr>
        <w:pStyle w:val="ListParagraph"/>
        <w:numPr>
          <w:ilvl w:val="1"/>
          <w:numId w:val="1"/>
        </w:numPr>
        <w:rPr>
          <w:b/>
        </w:rPr>
      </w:pPr>
      <w:r>
        <w:rPr>
          <w:b/>
        </w:rPr>
        <w:t xml:space="preserve">Smart </w:t>
      </w:r>
      <w:r w:rsidR="00BA62D1" w:rsidRPr="00012805">
        <w:rPr>
          <w:b/>
        </w:rPr>
        <w:t xml:space="preserve">Irrigation </w:t>
      </w:r>
      <w:r>
        <w:rPr>
          <w:b/>
        </w:rPr>
        <w:t xml:space="preserve">Control </w:t>
      </w:r>
      <w:r w:rsidR="00BA62D1" w:rsidRPr="00012805">
        <w:rPr>
          <w:b/>
        </w:rPr>
        <w:t>System</w:t>
      </w:r>
    </w:p>
    <w:p w:rsidR="00DD6702" w:rsidRPr="00012805" w:rsidRDefault="00DD6702" w:rsidP="00DD6702">
      <w:pPr>
        <w:ind w:left="540"/>
      </w:pPr>
    </w:p>
    <w:p w:rsidR="00DD6702" w:rsidRPr="00012805" w:rsidRDefault="00DD6702" w:rsidP="00DD6702">
      <w:pPr>
        <w:ind w:left="540"/>
      </w:pPr>
      <w:r w:rsidRPr="00012805">
        <w:rPr>
          <w:u w:val="single"/>
        </w:rPr>
        <w:t>Key Discussion Points</w:t>
      </w:r>
    </w:p>
    <w:p w:rsidR="00DD6702" w:rsidRPr="00012805" w:rsidRDefault="00DD6702" w:rsidP="00DD6702">
      <w:pPr>
        <w:pStyle w:val="ListParagraph"/>
        <w:numPr>
          <w:ilvl w:val="0"/>
          <w:numId w:val="22"/>
        </w:numPr>
      </w:pPr>
      <w:r w:rsidRPr="00012805">
        <w:t xml:space="preserve">For informational purposes, Mr. </w:t>
      </w:r>
      <w:r w:rsidR="005A6AD3">
        <w:t xml:space="preserve">McCoy gave a demonstration of the Rachio smart </w:t>
      </w:r>
      <w:r w:rsidRPr="00012805">
        <w:t>irrigation</w:t>
      </w:r>
      <w:r w:rsidR="005A6AD3">
        <w:t xml:space="preserve"> control</w:t>
      </w:r>
      <w:r w:rsidRPr="00012805">
        <w:t xml:space="preserve"> system, which allows remote operation and monitoring of a user’s irrigation system.</w:t>
      </w:r>
    </w:p>
    <w:p w:rsidR="00187AF4" w:rsidRPr="00012805" w:rsidRDefault="00187AF4" w:rsidP="00801556">
      <w:pPr>
        <w:ind w:left="180"/>
        <w:rPr>
          <w:b/>
        </w:rPr>
      </w:pPr>
    </w:p>
    <w:p w:rsidR="00EF7666" w:rsidRPr="00012805" w:rsidRDefault="00EF7666" w:rsidP="00E16567">
      <w:pPr>
        <w:numPr>
          <w:ilvl w:val="0"/>
          <w:numId w:val="1"/>
        </w:numPr>
        <w:rPr>
          <w:b/>
        </w:rPr>
      </w:pPr>
      <w:r w:rsidRPr="00012805">
        <w:rPr>
          <w:b/>
        </w:rPr>
        <w:t>Adjournment</w:t>
      </w:r>
    </w:p>
    <w:p w:rsidR="00EF7666" w:rsidRPr="00012805" w:rsidRDefault="00EF7666" w:rsidP="00E16567">
      <w:pPr>
        <w:pStyle w:val="ListParagraph"/>
        <w:ind w:left="180"/>
      </w:pPr>
    </w:p>
    <w:p w:rsidR="00E50349" w:rsidRPr="00012805" w:rsidRDefault="00E50349" w:rsidP="00E16567">
      <w:pPr>
        <w:pStyle w:val="ListParagraph"/>
        <w:ind w:left="180"/>
      </w:pPr>
      <w:r w:rsidRPr="00012805">
        <w:rPr>
          <w:u w:val="single"/>
        </w:rPr>
        <w:t>Action</w:t>
      </w:r>
    </w:p>
    <w:p w:rsidR="00E50349" w:rsidRPr="00012805" w:rsidRDefault="00E50349" w:rsidP="00E16567">
      <w:pPr>
        <w:pStyle w:val="ListParagraph"/>
        <w:numPr>
          <w:ilvl w:val="0"/>
          <w:numId w:val="3"/>
        </w:numPr>
      </w:pPr>
      <w:r w:rsidRPr="00012805">
        <w:t xml:space="preserve">The meeting adjourned </w:t>
      </w:r>
      <w:r w:rsidR="00C75500" w:rsidRPr="00012805">
        <w:t xml:space="preserve">at </w:t>
      </w:r>
      <w:r w:rsidR="00DD6702" w:rsidRPr="00012805">
        <w:t>10:3</w:t>
      </w:r>
      <w:r w:rsidR="00801556" w:rsidRPr="00012805">
        <w:t>0</w:t>
      </w:r>
      <w:r w:rsidR="00DD6702" w:rsidRPr="00012805">
        <w:t xml:space="preserve"> a</w:t>
      </w:r>
      <w:r w:rsidR="00382D6B" w:rsidRPr="00012805">
        <w:t>.m.</w:t>
      </w:r>
    </w:p>
    <w:sectPr w:rsidR="00E50349" w:rsidRPr="00012805" w:rsidSect="00627C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89" w:rsidRDefault="00F06989" w:rsidP="00E86D5C">
      <w:r>
        <w:separator/>
      </w:r>
    </w:p>
  </w:endnote>
  <w:endnote w:type="continuationSeparator" w:id="0">
    <w:p w:rsidR="00F06989" w:rsidRDefault="00F06989" w:rsidP="00E8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82776"/>
      <w:docPartObj>
        <w:docPartGallery w:val="Page Numbers (Bottom of Page)"/>
        <w:docPartUnique/>
      </w:docPartObj>
    </w:sdtPr>
    <w:sdtEndPr>
      <w:rPr>
        <w:noProof/>
      </w:rPr>
    </w:sdtEndPr>
    <w:sdtContent>
      <w:p w:rsidR="00DB30F0" w:rsidRDefault="00F06989">
        <w:pPr>
          <w:pStyle w:val="Footer"/>
          <w:jc w:val="center"/>
        </w:pPr>
        <w:r>
          <w:fldChar w:fldCharType="begin"/>
        </w:r>
        <w:r>
          <w:instrText xml:space="preserve"> PAGE   \* MERGEFORMAT </w:instrText>
        </w:r>
        <w:r>
          <w:fldChar w:fldCharType="separate"/>
        </w:r>
        <w:r w:rsidR="005E2079">
          <w:rPr>
            <w:noProof/>
          </w:rPr>
          <w:t>1</w:t>
        </w:r>
        <w:r>
          <w:rPr>
            <w:noProof/>
          </w:rPr>
          <w:fldChar w:fldCharType="end"/>
        </w:r>
      </w:p>
    </w:sdtContent>
  </w:sdt>
  <w:p w:rsidR="00DB30F0" w:rsidRDefault="00DB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89" w:rsidRDefault="00F06989" w:rsidP="00E86D5C">
      <w:r>
        <w:separator/>
      </w:r>
    </w:p>
  </w:footnote>
  <w:footnote w:type="continuationSeparator" w:id="0">
    <w:p w:rsidR="00F06989" w:rsidRDefault="00F06989" w:rsidP="00E8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761"/>
    <w:multiLevelType w:val="hybridMultilevel"/>
    <w:tmpl w:val="F1A4B8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10E314C"/>
    <w:multiLevelType w:val="hybridMultilevel"/>
    <w:tmpl w:val="370AD0D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C0B3760"/>
    <w:multiLevelType w:val="hybridMultilevel"/>
    <w:tmpl w:val="44A4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410A4"/>
    <w:multiLevelType w:val="hybridMultilevel"/>
    <w:tmpl w:val="54C2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F1A02"/>
    <w:multiLevelType w:val="hybridMultilevel"/>
    <w:tmpl w:val="D2664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1D962C3"/>
    <w:multiLevelType w:val="hybridMultilevel"/>
    <w:tmpl w:val="418E42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6B5882"/>
    <w:multiLevelType w:val="hybridMultilevel"/>
    <w:tmpl w:val="D2A6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5702DC9"/>
    <w:multiLevelType w:val="hybridMultilevel"/>
    <w:tmpl w:val="12B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92AC3"/>
    <w:multiLevelType w:val="hybridMultilevel"/>
    <w:tmpl w:val="14B4BE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EAC68C7"/>
    <w:multiLevelType w:val="hybridMultilevel"/>
    <w:tmpl w:val="8CC6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06B8B"/>
    <w:multiLevelType w:val="hybridMultilevel"/>
    <w:tmpl w:val="F030EF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85A5214"/>
    <w:multiLevelType w:val="hybridMultilevel"/>
    <w:tmpl w:val="368E77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192684A"/>
    <w:multiLevelType w:val="hybridMultilevel"/>
    <w:tmpl w:val="53F8CE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1EA2BB5"/>
    <w:multiLevelType w:val="hybridMultilevel"/>
    <w:tmpl w:val="02283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A8536DD"/>
    <w:multiLevelType w:val="hybridMultilevel"/>
    <w:tmpl w:val="D3AAD3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3A266E2"/>
    <w:multiLevelType w:val="hybridMultilevel"/>
    <w:tmpl w:val="8F16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4B5"/>
    <w:multiLevelType w:val="hybridMultilevel"/>
    <w:tmpl w:val="711A73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FE76FA"/>
    <w:multiLevelType w:val="hybridMultilevel"/>
    <w:tmpl w:val="B7B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97B5E"/>
    <w:multiLevelType w:val="hybridMultilevel"/>
    <w:tmpl w:val="2CF4D1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81C499A"/>
    <w:multiLevelType w:val="hybridMultilevel"/>
    <w:tmpl w:val="B8983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835775B"/>
    <w:multiLevelType w:val="hybridMultilevel"/>
    <w:tmpl w:val="6F661C7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68402499"/>
    <w:multiLevelType w:val="hybridMultilevel"/>
    <w:tmpl w:val="98FEF6E4"/>
    <w:lvl w:ilvl="0" w:tplc="116CCCFE">
      <w:start w:val="1"/>
      <w:numFmt w:val="upperRoman"/>
      <w:lvlText w:val="%1."/>
      <w:lvlJc w:val="right"/>
      <w:pPr>
        <w:tabs>
          <w:tab w:val="num" w:pos="180"/>
        </w:tabs>
        <w:ind w:left="180" w:hanging="180"/>
      </w:pPr>
      <w:rPr>
        <w:b/>
      </w:rPr>
    </w:lvl>
    <w:lvl w:ilvl="1" w:tplc="22AC89A0">
      <w:start w:val="1"/>
      <w:numFmt w:val="upperLetter"/>
      <w:lvlText w:val="%2."/>
      <w:lvlJc w:val="left"/>
      <w:pPr>
        <w:tabs>
          <w:tab w:val="num" w:pos="540"/>
        </w:tabs>
        <w:ind w:left="540" w:hanging="360"/>
      </w:pPr>
      <w:rPr>
        <w:b/>
      </w:rPr>
    </w:lvl>
    <w:lvl w:ilvl="2" w:tplc="4AEA6EC2">
      <w:start w:val="1"/>
      <w:numFmt w:val="upperLetter"/>
      <w:lvlText w:val="%3."/>
      <w:lvlJc w:val="left"/>
      <w:pPr>
        <w:tabs>
          <w:tab w:val="num" w:pos="1980"/>
        </w:tabs>
        <w:ind w:left="1980" w:hanging="54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685674E1"/>
    <w:multiLevelType w:val="hybridMultilevel"/>
    <w:tmpl w:val="4E2EB1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8B36E91"/>
    <w:multiLevelType w:val="hybridMultilevel"/>
    <w:tmpl w:val="DD44F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883773"/>
    <w:multiLevelType w:val="hybridMultilevel"/>
    <w:tmpl w:val="E17E5AC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BA562FC"/>
    <w:multiLevelType w:val="hybridMultilevel"/>
    <w:tmpl w:val="80F223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6765B5"/>
    <w:multiLevelType w:val="hybridMultilevel"/>
    <w:tmpl w:val="D8A8210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900" w:hanging="360"/>
      </w:pPr>
      <w:rPr>
        <w:rFonts w:ascii="Symbol" w:hAnsi="Symbol" w:hint="default"/>
        <w:b w:val="0"/>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8E362F7"/>
    <w:multiLevelType w:val="hybridMultilevel"/>
    <w:tmpl w:val="AA0C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B4F7E"/>
    <w:multiLevelType w:val="hybridMultilevel"/>
    <w:tmpl w:val="C772E5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DE74ECD"/>
    <w:multiLevelType w:val="hybridMultilevel"/>
    <w:tmpl w:val="971220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1"/>
  </w:num>
  <w:num w:numId="2">
    <w:abstractNumId w:val="18"/>
  </w:num>
  <w:num w:numId="3">
    <w:abstractNumId w:val="10"/>
  </w:num>
  <w:num w:numId="4">
    <w:abstractNumId w:val="16"/>
  </w:num>
  <w:num w:numId="5">
    <w:abstractNumId w:val="8"/>
  </w:num>
  <w:num w:numId="6">
    <w:abstractNumId w:val="20"/>
  </w:num>
  <w:num w:numId="7">
    <w:abstractNumId w:val="19"/>
  </w:num>
  <w:num w:numId="8">
    <w:abstractNumId w:val="6"/>
  </w:num>
  <w:num w:numId="9">
    <w:abstractNumId w:val="3"/>
  </w:num>
  <w:num w:numId="10">
    <w:abstractNumId w:val="29"/>
  </w:num>
  <w:num w:numId="11">
    <w:abstractNumId w:val="11"/>
  </w:num>
  <w:num w:numId="12">
    <w:abstractNumId w:val="12"/>
  </w:num>
  <w:num w:numId="13">
    <w:abstractNumId w:val="14"/>
  </w:num>
  <w:num w:numId="14">
    <w:abstractNumId w:val="25"/>
  </w:num>
  <w:num w:numId="15">
    <w:abstractNumId w:val="15"/>
  </w:num>
  <w:num w:numId="16">
    <w:abstractNumId w:val="1"/>
  </w:num>
  <w:num w:numId="17">
    <w:abstractNumId w:val="5"/>
  </w:num>
  <w:num w:numId="18">
    <w:abstractNumId w:val="2"/>
  </w:num>
  <w:num w:numId="19">
    <w:abstractNumId w:val="9"/>
  </w:num>
  <w:num w:numId="20">
    <w:abstractNumId w:val="28"/>
  </w:num>
  <w:num w:numId="21">
    <w:abstractNumId w:val="0"/>
  </w:num>
  <w:num w:numId="22">
    <w:abstractNumId w:val="13"/>
  </w:num>
  <w:num w:numId="23">
    <w:abstractNumId w:val="23"/>
  </w:num>
  <w:num w:numId="24">
    <w:abstractNumId w:val="22"/>
  </w:num>
  <w:num w:numId="25">
    <w:abstractNumId w:val="24"/>
  </w:num>
  <w:num w:numId="26">
    <w:abstractNumId w:val="26"/>
  </w:num>
  <w:num w:numId="27">
    <w:abstractNumId w:val="4"/>
  </w:num>
  <w:num w:numId="28">
    <w:abstractNumId w:val="27"/>
  </w:num>
  <w:num w:numId="29">
    <w:abstractNumId w:val="7"/>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BA"/>
    <w:rsid w:val="0000286D"/>
    <w:rsid w:val="000036C2"/>
    <w:rsid w:val="00005053"/>
    <w:rsid w:val="00005A19"/>
    <w:rsid w:val="0000738C"/>
    <w:rsid w:val="000078F9"/>
    <w:rsid w:val="00007C12"/>
    <w:rsid w:val="00011AEE"/>
    <w:rsid w:val="00012805"/>
    <w:rsid w:val="00014DE9"/>
    <w:rsid w:val="00015D78"/>
    <w:rsid w:val="00016D65"/>
    <w:rsid w:val="00016D7D"/>
    <w:rsid w:val="000179F8"/>
    <w:rsid w:val="00017B45"/>
    <w:rsid w:val="00020381"/>
    <w:rsid w:val="000218CF"/>
    <w:rsid w:val="00021DA9"/>
    <w:rsid w:val="00023D8B"/>
    <w:rsid w:val="000264A5"/>
    <w:rsid w:val="000266E1"/>
    <w:rsid w:val="0002672B"/>
    <w:rsid w:val="00027B0C"/>
    <w:rsid w:val="000307F7"/>
    <w:rsid w:val="000311C6"/>
    <w:rsid w:val="000318AC"/>
    <w:rsid w:val="00032718"/>
    <w:rsid w:val="00033C0D"/>
    <w:rsid w:val="00036947"/>
    <w:rsid w:val="000413A8"/>
    <w:rsid w:val="00043217"/>
    <w:rsid w:val="0004530C"/>
    <w:rsid w:val="00053D07"/>
    <w:rsid w:val="00055D98"/>
    <w:rsid w:val="000564D5"/>
    <w:rsid w:val="00061048"/>
    <w:rsid w:val="0006302E"/>
    <w:rsid w:val="00063CB3"/>
    <w:rsid w:val="000668D9"/>
    <w:rsid w:val="000669CA"/>
    <w:rsid w:val="0007311C"/>
    <w:rsid w:val="00073F16"/>
    <w:rsid w:val="00074303"/>
    <w:rsid w:val="00077623"/>
    <w:rsid w:val="00080CEE"/>
    <w:rsid w:val="0008157C"/>
    <w:rsid w:val="000839D6"/>
    <w:rsid w:val="0008648B"/>
    <w:rsid w:val="00087DF5"/>
    <w:rsid w:val="00090245"/>
    <w:rsid w:val="00094082"/>
    <w:rsid w:val="00096062"/>
    <w:rsid w:val="000A07E6"/>
    <w:rsid w:val="000A1292"/>
    <w:rsid w:val="000A2216"/>
    <w:rsid w:val="000A5860"/>
    <w:rsid w:val="000A5F9C"/>
    <w:rsid w:val="000A68DC"/>
    <w:rsid w:val="000A7006"/>
    <w:rsid w:val="000A72BB"/>
    <w:rsid w:val="000A72D4"/>
    <w:rsid w:val="000A7CBC"/>
    <w:rsid w:val="000B0C62"/>
    <w:rsid w:val="000B2191"/>
    <w:rsid w:val="000B21DC"/>
    <w:rsid w:val="000B29D1"/>
    <w:rsid w:val="000B3564"/>
    <w:rsid w:val="000B4370"/>
    <w:rsid w:val="000B7BB8"/>
    <w:rsid w:val="000C0B66"/>
    <w:rsid w:val="000C1441"/>
    <w:rsid w:val="000C2077"/>
    <w:rsid w:val="000C2226"/>
    <w:rsid w:val="000C3B45"/>
    <w:rsid w:val="000C508B"/>
    <w:rsid w:val="000C7917"/>
    <w:rsid w:val="000D0428"/>
    <w:rsid w:val="000D0F61"/>
    <w:rsid w:val="000D13C4"/>
    <w:rsid w:val="000D1F91"/>
    <w:rsid w:val="000D6235"/>
    <w:rsid w:val="000D79B9"/>
    <w:rsid w:val="000E2647"/>
    <w:rsid w:val="000E7422"/>
    <w:rsid w:val="000F2B35"/>
    <w:rsid w:val="000F2BC7"/>
    <w:rsid w:val="000F308E"/>
    <w:rsid w:val="000F50E6"/>
    <w:rsid w:val="000F5491"/>
    <w:rsid w:val="000F65E9"/>
    <w:rsid w:val="000F7A34"/>
    <w:rsid w:val="00103117"/>
    <w:rsid w:val="00106286"/>
    <w:rsid w:val="00106A20"/>
    <w:rsid w:val="001076D5"/>
    <w:rsid w:val="00107CE2"/>
    <w:rsid w:val="0011097B"/>
    <w:rsid w:val="00110B1C"/>
    <w:rsid w:val="0011156A"/>
    <w:rsid w:val="0011263F"/>
    <w:rsid w:val="001142A1"/>
    <w:rsid w:val="00114920"/>
    <w:rsid w:val="001157FE"/>
    <w:rsid w:val="001164E3"/>
    <w:rsid w:val="00122CD1"/>
    <w:rsid w:val="00123C7C"/>
    <w:rsid w:val="00131BA4"/>
    <w:rsid w:val="00133AF2"/>
    <w:rsid w:val="001379D7"/>
    <w:rsid w:val="001402AE"/>
    <w:rsid w:val="0014123A"/>
    <w:rsid w:val="001415EA"/>
    <w:rsid w:val="001425C8"/>
    <w:rsid w:val="00142813"/>
    <w:rsid w:val="00142821"/>
    <w:rsid w:val="00142EDB"/>
    <w:rsid w:val="00143D3E"/>
    <w:rsid w:val="00144C0E"/>
    <w:rsid w:val="00146D6E"/>
    <w:rsid w:val="00151E8D"/>
    <w:rsid w:val="00152CD3"/>
    <w:rsid w:val="001541A6"/>
    <w:rsid w:val="00163927"/>
    <w:rsid w:val="0016586D"/>
    <w:rsid w:val="00166115"/>
    <w:rsid w:val="0016696A"/>
    <w:rsid w:val="00167DE0"/>
    <w:rsid w:val="00173090"/>
    <w:rsid w:val="00173942"/>
    <w:rsid w:val="00180C4B"/>
    <w:rsid w:val="00182168"/>
    <w:rsid w:val="00187AF4"/>
    <w:rsid w:val="001904D5"/>
    <w:rsid w:val="001918A3"/>
    <w:rsid w:val="00192BE8"/>
    <w:rsid w:val="001930FB"/>
    <w:rsid w:val="00193A91"/>
    <w:rsid w:val="001955AB"/>
    <w:rsid w:val="001A109A"/>
    <w:rsid w:val="001A346D"/>
    <w:rsid w:val="001A3E83"/>
    <w:rsid w:val="001A4B8F"/>
    <w:rsid w:val="001A4C69"/>
    <w:rsid w:val="001A5A34"/>
    <w:rsid w:val="001A5D99"/>
    <w:rsid w:val="001B4DFD"/>
    <w:rsid w:val="001B5ADE"/>
    <w:rsid w:val="001B7FA0"/>
    <w:rsid w:val="001C1882"/>
    <w:rsid w:val="001C1F47"/>
    <w:rsid w:val="001C4439"/>
    <w:rsid w:val="001C538C"/>
    <w:rsid w:val="001C7CEB"/>
    <w:rsid w:val="001D0E07"/>
    <w:rsid w:val="001D248F"/>
    <w:rsid w:val="001D2676"/>
    <w:rsid w:val="001D2EC7"/>
    <w:rsid w:val="001D3961"/>
    <w:rsid w:val="001D4106"/>
    <w:rsid w:val="001D78BF"/>
    <w:rsid w:val="001E2D50"/>
    <w:rsid w:val="001E3B34"/>
    <w:rsid w:val="001E4484"/>
    <w:rsid w:val="001E5711"/>
    <w:rsid w:val="001F01E1"/>
    <w:rsid w:val="001F6205"/>
    <w:rsid w:val="00202E1E"/>
    <w:rsid w:val="0020304C"/>
    <w:rsid w:val="0020444B"/>
    <w:rsid w:val="002077BC"/>
    <w:rsid w:val="00214348"/>
    <w:rsid w:val="0021582C"/>
    <w:rsid w:val="002160ED"/>
    <w:rsid w:val="0021624C"/>
    <w:rsid w:val="00217538"/>
    <w:rsid w:val="00217E7E"/>
    <w:rsid w:val="002203ED"/>
    <w:rsid w:val="00220BA2"/>
    <w:rsid w:val="0022395A"/>
    <w:rsid w:val="0022448A"/>
    <w:rsid w:val="0022452C"/>
    <w:rsid w:val="00225F10"/>
    <w:rsid w:val="00230037"/>
    <w:rsid w:val="002346D2"/>
    <w:rsid w:val="00236A12"/>
    <w:rsid w:val="00243723"/>
    <w:rsid w:val="00244022"/>
    <w:rsid w:val="002455EA"/>
    <w:rsid w:val="00246DDE"/>
    <w:rsid w:val="00250304"/>
    <w:rsid w:val="0025273E"/>
    <w:rsid w:val="00252DC8"/>
    <w:rsid w:val="00253C4B"/>
    <w:rsid w:val="00255C29"/>
    <w:rsid w:val="00262576"/>
    <w:rsid w:val="002637C9"/>
    <w:rsid w:val="00264B4B"/>
    <w:rsid w:val="00267E3A"/>
    <w:rsid w:val="0027016D"/>
    <w:rsid w:val="00270E8D"/>
    <w:rsid w:val="002767C2"/>
    <w:rsid w:val="002816DA"/>
    <w:rsid w:val="00282EF6"/>
    <w:rsid w:val="0028302E"/>
    <w:rsid w:val="00285CEF"/>
    <w:rsid w:val="002870C1"/>
    <w:rsid w:val="0029120E"/>
    <w:rsid w:val="00291717"/>
    <w:rsid w:val="00292221"/>
    <w:rsid w:val="0029289D"/>
    <w:rsid w:val="002928FD"/>
    <w:rsid w:val="00294D2B"/>
    <w:rsid w:val="002A0FA5"/>
    <w:rsid w:val="002A1619"/>
    <w:rsid w:val="002A388F"/>
    <w:rsid w:val="002A79EE"/>
    <w:rsid w:val="002B0268"/>
    <w:rsid w:val="002B072A"/>
    <w:rsid w:val="002B2279"/>
    <w:rsid w:val="002B2366"/>
    <w:rsid w:val="002B5F86"/>
    <w:rsid w:val="002C014D"/>
    <w:rsid w:val="002C12E7"/>
    <w:rsid w:val="002C3425"/>
    <w:rsid w:val="002C406E"/>
    <w:rsid w:val="002C7116"/>
    <w:rsid w:val="002C772B"/>
    <w:rsid w:val="002D454F"/>
    <w:rsid w:val="002D48F0"/>
    <w:rsid w:val="002D6970"/>
    <w:rsid w:val="002E0473"/>
    <w:rsid w:val="002E5B37"/>
    <w:rsid w:val="002E5BD0"/>
    <w:rsid w:val="002E646E"/>
    <w:rsid w:val="002E6B1F"/>
    <w:rsid w:val="002E6F71"/>
    <w:rsid w:val="002F25CD"/>
    <w:rsid w:val="002F5BA3"/>
    <w:rsid w:val="003006D6"/>
    <w:rsid w:val="0030327E"/>
    <w:rsid w:val="0030346A"/>
    <w:rsid w:val="003042E1"/>
    <w:rsid w:val="003061AC"/>
    <w:rsid w:val="00310EEE"/>
    <w:rsid w:val="00320A3B"/>
    <w:rsid w:val="0032160F"/>
    <w:rsid w:val="00321D09"/>
    <w:rsid w:val="00322F37"/>
    <w:rsid w:val="00324448"/>
    <w:rsid w:val="0032683C"/>
    <w:rsid w:val="00327B73"/>
    <w:rsid w:val="00331879"/>
    <w:rsid w:val="00332935"/>
    <w:rsid w:val="00332970"/>
    <w:rsid w:val="003356DB"/>
    <w:rsid w:val="00336834"/>
    <w:rsid w:val="00342165"/>
    <w:rsid w:val="003452B6"/>
    <w:rsid w:val="00346D48"/>
    <w:rsid w:val="0035025B"/>
    <w:rsid w:val="00350412"/>
    <w:rsid w:val="00350E60"/>
    <w:rsid w:val="003518B9"/>
    <w:rsid w:val="00352742"/>
    <w:rsid w:val="00363207"/>
    <w:rsid w:val="0036494D"/>
    <w:rsid w:val="00365388"/>
    <w:rsid w:val="00366053"/>
    <w:rsid w:val="00367B73"/>
    <w:rsid w:val="00367C28"/>
    <w:rsid w:val="003729C5"/>
    <w:rsid w:val="00373906"/>
    <w:rsid w:val="00375E06"/>
    <w:rsid w:val="00376DA3"/>
    <w:rsid w:val="00377AA3"/>
    <w:rsid w:val="00381487"/>
    <w:rsid w:val="00382D6B"/>
    <w:rsid w:val="003857E4"/>
    <w:rsid w:val="00392F4F"/>
    <w:rsid w:val="003960AB"/>
    <w:rsid w:val="003A0585"/>
    <w:rsid w:val="003A1547"/>
    <w:rsid w:val="003A27F3"/>
    <w:rsid w:val="003A30E2"/>
    <w:rsid w:val="003A3AB6"/>
    <w:rsid w:val="003A4CDD"/>
    <w:rsid w:val="003A66A5"/>
    <w:rsid w:val="003A6704"/>
    <w:rsid w:val="003A6BFA"/>
    <w:rsid w:val="003B0558"/>
    <w:rsid w:val="003B1FB2"/>
    <w:rsid w:val="003B35CD"/>
    <w:rsid w:val="003B415B"/>
    <w:rsid w:val="003B4B5F"/>
    <w:rsid w:val="003B6FFF"/>
    <w:rsid w:val="003C2AA4"/>
    <w:rsid w:val="003C3C98"/>
    <w:rsid w:val="003C41F7"/>
    <w:rsid w:val="003C54CE"/>
    <w:rsid w:val="003D04ED"/>
    <w:rsid w:val="003D115B"/>
    <w:rsid w:val="003D3D13"/>
    <w:rsid w:val="003D5AD2"/>
    <w:rsid w:val="003D7A69"/>
    <w:rsid w:val="003E1A2A"/>
    <w:rsid w:val="003E549F"/>
    <w:rsid w:val="003E56F6"/>
    <w:rsid w:val="003E611F"/>
    <w:rsid w:val="003E68A5"/>
    <w:rsid w:val="003E7093"/>
    <w:rsid w:val="003F030A"/>
    <w:rsid w:val="003F2F09"/>
    <w:rsid w:val="003F38EE"/>
    <w:rsid w:val="003F3D1A"/>
    <w:rsid w:val="003F4324"/>
    <w:rsid w:val="003F6888"/>
    <w:rsid w:val="00400D41"/>
    <w:rsid w:val="00402CB9"/>
    <w:rsid w:val="004038E3"/>
    <w:rsid w:val="004054AB"/>
    <w:rsid w:val="004067AC"/>
    <w:rsid w:val="004167C2"/>
    <w:rsid w:val="004169C2"/>
    <w:rsid w:val="00416F47"/>
    <w:rsid w:val="0042052E"/>
    <w:rsid w:val="00420DF4"/>
    <w:rsid w:val="00425335"/>
    <w:rsid w:val="0042560F"/>
    <w:rsid w:val="00425882"/>
    <w:rsid w:val="004279C7"/>
    <w:rsid w:val="0043104C"/>
    <w:rsid w:val="00432BC7"/>
    <w:rsid w:val="00432E18"/>
    <w:rsid w:val="00435553"/>
    <w:rsid w:val="00436886"/>
    <w:rsid w:val="00436E92"/>
    <w:rsid w:val="004404CA"/>
    <w:rsid w:val="00440929"/>
    <w:rsid w:val="0044302D"/>
    <w:rsid w:val="00443833"/>
    <w:rsid w:val="0044538D"/>
    <w:rsid w:val="004458D1"/>
    <w:rsid w:val="00445B79"/>
    <w:rsid w:val="00445BD4"/>
    <w:rsid w:val="00446A2C"/>
    <w:rsid w:val="00447955"/>
    <w:rsid w:val="00450A25"/>
    <w:rsid w:val="00451C79"/>
    <w:rsid w:val="004520B8"/>
    <w:rsid w:val="0045221F"/>
    <w:rsid w:val="00454D2B"/>
    <w:rsid w:val="00457305"/>
    <w:rsid w:val="0046133F"/>
    <w:rsid w:val="00461A02"/>
    <w:rsid w:val="0046211A"/>
    <w:rsid w:val="004629CB"/>
    <w:rsid w:val="00463697"/>
    <w:rsid w:val="004648C0"/>
    <w:rsid w:val="00465F38"/>
    <w:rsid w:val="0046796A"/>
    <w:rsid w:val="004707DB"/>
    <w:rsid w:val="00475ACA"/>
    <w:rsid w:val="0047628A"/>
    <w:rsid w:val="0048261E"/>
    <w:rsid w:val="004836A4"/>
    <w:rsid w:val="00484E65"/>
    <w:rsid w:val="004865A7"/>
    <w:rsid w:val="004913FD"/>
    <w:rsid w:val="00491F37"/>
    <w:rsid w:val="004924F6"/>
    <w:rsid w:val="00492991"/>
    <w:rsid w:val="00494388"/>
    <w:rsid w:val="00494A78"/>
    <w:rsid w:val="00495884"/>
    <w:rsid w:val="00497567"/>
    <w:rsid w:val="004A03E1"/>
    <w:rsid w:val="004A5703"/>
    <w:rsid w:val="004A5DE9"/>
    <w:rsid w:val="004A6828"/>
    <w:rsid w:val="004A78F1"/>
    <w:rsid w:val="004B1145"/>
    <w:rsid w:val="004B2B92"/>
    <w:rsid w:val="004B59DF"/>
    <w:rsid w:val="004B6112"/>
    <w:rsid w:val="004B7787"/>
    <w:rsid w:val="004C0225"/>
    <w:rsid w:val="004C3324"/>
    <w:rsid w:val="004C6B30"/>
    <w:rsid w:val="004D6CBA"/>
    <w:rsid w:val="004D7613"/>
    <w:rsid w:val="004E0419"/>
    <w:rsid w:val="004E13CF"/>
    <w:rsid w:val="004E6C58"/>
    <w:rsid w:val="004E6DEB"/>
    <w:rsid w:val="004F1FB1"/>
    <w:rsid w:val="004F4A09"/>
    <w:rsid w:val="004F4C32"/>
    <w:rsid w:val="004F6D35"/>
    <w:rsid w:val="004F6F80"/>
    <w:rsid w:val="004F71CA"/>
    <w:rsid w:val="00503523"/>
    <w:rsid w:val="00504D4E"/>
    <w:rsid w:val="00506D78"/>
    <w:rsid w:val="005114CC"/>
    <w:rsid w:val="005122C7"/>
    <w:rsid w:val="005145D7"/>
    <w:rsid w:val="00520785"/>
    <w:rsid w:val="00521817"/>
    <w:rsid w:val="00522513"/>
    <w:rsid w:val="005243B5"/>
    <w:rsid w:val="00525E9B"/>
    <w:rsid w:val="00530CD6"/>
    <w:rsid w:val="005319D6"/>
    <w:rsid w:val="00531DB2"/>
    <w:rsid w:val="005323B8"/>
    <w:rsid w:val="00532EE6"/>
    <w:rsid w:val="00536F7E"/>
    <w:rsid w:val="0053715A"/>
    <w:rsid w:val="00541E5D"/>
    <w:rsid w:val="005423CE"/>
    <w:rsid w:val="005434C8"/>
    <w:rsid w:val="00545B57"/>
    <w:rsid w:val="00545F60"/>
    <w:rsid w:val="0054643B"/>
    <w:rsid w:val="0054734D"/>
    <w:rsid w:val="00550357"/>
    <w:rsid w:val="00551AA1"/>
    <w:rsid w:val="00553D2D"/>
    <w:rsid w:val="005567AD"/>
    <w:rsid w:val="005572E6"/>
    <w:rsid w:val="00560788"/>
    <w:rsid w:val="0056095D"/>
    <w:rsid w:val="005616C3"/>
    <w:rsid w:val="00561931"/>
    <w:rsid w:val="00567E56"/>
    <w:rsid w:val="00572E06"/>
    <w:rsid w:val="00573DCE"/>
    <w:rsid w:val="00574AE0"/>
    <w:rsid w:val="00577825"/>
    <w:rsid w:val="00581030"/>
    <w:rsid w:val="00581D06"/>
    <w:rsid w:val="0058222D"/>
    <w:rsid w:val="00587952"/>
    <w:rsid w:val="0059177D"/>
    <w:rsid w:val="005920F6"/>
    <w:rsid w:val="0059305C"/>
    <w:rsid w:val="005950D3"/>
    <w:rsid w:val="00597284"/>
    <w:rsid w:val="00597949"/>
    <w:rsid w:val="005A1ED3"/>
    <w:rsid w:val="005A6AD3"/>
    <w:rsid w:val="005B418F"/>
    <w:rsid w:val="005B559D"/>
    <w:rsid w:val="005B5DA8"/>
    <w:rsid w:val="005B7EB4"/>
    <w:rsid w:val="005C1740"/>
    <w:rsid w:val="005C1F12"/>
    <w:rsid w:val="005C22A4"/>
    <w:rsid w:val="005C3801"/>
    <w:rsid w:val="005C7787"/>
    <w:rsid w:val="005D13DC"/>
    <w:rsid w:val="005D16D6"/>
    <w:rsid w:val="005D67BB"/>
    <w:rsid w:val="005D6B30"/>
    <w:rsid w:val="005E205F"/>
    <w:rsid w:val="005E2079"/>
    <w:rsid w:val="005E5985"/>
    <w:rsid w:val="005E6C0A"/>
    <w:rsid w:val="005F0836"/>
    <w:rsid w:val="005F1944"/>
    <w:rsid w:val="005F38B2"/>
    <w:rsid w:val="005F3D4F"/>
    <w:rsid w:val="005F4EBC"/>
    <w:rsid w:val="005F5512"/>
    <w:rsid w:val="005F7D0F"/>
    <w:rsid w:val="005F7DD5"/>
    <w:rsid w:val="00600493"/>
    <w:rsid w:val="00604EE7"/>
    <w:rsid w:val="00606EED"/>
    <w:rsid w:val="00614666"/>
    <w:rsid w:val="006164C8"/>
    <w:rsid w:val="006170DA"/>
    <w:rsid w:val="00617162"/>
    <w:rsid w:val="006218DD"/>
    <w:rsid w:val="00625FE4"/>
    <w:rsid w:val="00626665"/>
    <w:rsid w:val="00626FCA"/>
    <w:rsid w:val="0062740A"/>
    <w:rsid w:val="00627CFA"/>
    <w:rsid w:val="00630323"/>
    <w:rsid w:val="00632924"/>
    <w:rsid w:val="00633B2E"/>
    <w:rsid w:val="00634624"/>
    <w:rsid w:val="00634B87"/>
    <w:rsid w:val="0063521B"/>
    <w:rsid w:val="006372E1"/>
    <w:rsid w:val="00637464"/>
    <w:rsid w:val="00640209"/>
    <w:rsid w:val="00641426"/>
    <w:rsid w:val="0064700E"/>
    <w:rsid w:val="00650146"/>
    <w:rsid w:val="0065076B"/>
    <w:rsid w:val="00650FA9"/>
    <w:rsid w:val="00652C44"/>
    <w:rsid w:val="00655A2B"/>
    <w:rsid w:val="006561C9"/>
    <w:rsid w:val="00657380"/>
    <w:rsid w:val="00661A09"/>
    <w:rsid w:val="006625BE"/>
    <w:rsid w:val="00662B80"/>
    <w:rsid w:val="006642D3"/>
    <w:rsid w:val="006670E5"/>
    <w:rsid w:val="00667C01"/>
    <w:rsid w:val="00671378"/>
    <w:rsid w:val="0067142F"/>
    <w:rsid w:val="006736ED"/>
    <w:rsid w:val="0067379F"/>
    <w:rsid w:val="00674646"/>
    <w:rsid w:val="00676CDD"/>
    <w:rsid w:val="00677313"/>
    <w:rsid w:val="0067765F"/>
    <w:rsid w:val="00682E24"/>
    <w:rsid w:val="00683514"/>
    <w:rsid w:val="00685479"/>
    <w:rsid w:val="00686F6A"/>
    <w:rsid w:val="006912F7"/>
    <w:rsid w:val="00692120"/>
    <w:rsid w:val="00694E4B"/>
    <w:rsid w:val="006956C7"/>
    <w:rsid w:val="006A2486"/>
    <w:rsid w:val="006A4C02"/>
    <w:rsid w:val="006A5950"/>
    <w:rsid w:val="006A75BF"/>
    <w:rsid w:val="006B2469"/>
    <w:rsid w:val="006B316B"/>
    <w:rsid w:val="006B49F8"/>
    <w:rsid w:val="006B6DD9"/>
    <w:rsid w:val="006C3338"/>
    <w:rsid w:val="006C41E9"/>
    <w:rsid w:val="006C48F4"/>
    <w:rsid w:val="006D03D5"/>
    <w:rsid w:val="006D158E"/>
    <w:rsid w:val="006D68FD"/>
    <w:rsid w:val="006E2BF5"/>
    <w:rsid w:val="006E35FB"/>
    <w:rsid w:val="006E3EAB"/>
    <w:rsid w:val="006F0614"/>
    <w:rsid w:val="006F2AC9"/>
    <w:rsid w:val="006F4251"/>
    <w:rsid w:val="006F4653"/>
    <w:rsid w:val="007002F7"/>
    <w:rsid w:val="007020C6"/>
    <w:rsid w:val="00702427"/>
    <w:rsid w:val="007038BF"/>
    <w:rsid w:val="00703F2A"/>
    <w:rsid w:val="007104FA"/>
    <w:rsid w:val="00711068"/>
    <w:rsid w:val="007139AB"/>
    <w:rsid w:val="007151DE"/>
    <w:rsid w:val="00715A48"/>
    <w:rsid w:val="00715DBB"/>
    <w:rsid w:val="007164D8"/>
    <w:rsid w:val="0071747C"/>
    <w:rsid w:val="00717858"/>
    <w:rsid w:val="00720A18"/>
    <w:rsid w:val="007221EF"/>
    <w:rsid w:val="00723651"/>
    <w:rsid w:val="00724B62"/>
    <w:rsid w:val="007259AF"/>
    <w:rsid w:val="0072776C"/>
    <w:rsid w:val="0073081C"/>
    <w:rsid w:val="00732881"/>
    <w:rsid w:val="0073611B"/>
    <w:rsid w:val="00736624"/>
    <w:rsid w:val="007375AC"/>
    <w:rsid w:val="007407F8"/>
    <w:rsid w:val="00740CFB"/>
    <w:rsid w:val="00742D3B"/>
    <w:rsid w:val="00743ABE"/>
    <w:rsid w:val="0074409D"/>
    <w:rsid w:val="00745334"/>
    <w:rsid w:val="007467A5"/>
    <w:rsid w:val="00750F95"/>
    <w:rsid w:val="00752D06"/>
    <w:rsid w:val="00756711"/>
    <w:rsid w:val="00757B23"/>
    <w:rsid w:val="00761D96"/>
    <w:rsid w:val="00761E06"/>
    <w:rsid w:val="00763B23"/>
    <w:rsid w:val="007656E0"/>
    <w:rsid w:val="007672BF"/>
    <w:rsid w:val="00767EFF"/>
    <w:rsid w:val="00770F2E"/>
    <w:rsid w:val="007738CB"/>
    <w:rsid w:val="00777149"/>
    <w:rsid w:val="00777DD7"/>
    <w:rsid w:val="00777E2E"/>
    <w:rsid w:val="00780207"/>
    <w:rsid w:val="00780E13"/>
    <w:rsid w:val="00781A85"/>
    <w:rsid w:val="00782BA6"/>
    <w:rsid w:val="00785457"/>
    <w:rsid w:val="00785BA7"/>
    <w:rsid w:val="00787248"/>
    <w:rsid w:val="007878C8"/>
    <w:rsid w:val="00793D91"/>
    <w:rsid w:val="007953D9"/>
    <w:rsid w:val="00795E47"/>
    <w:rsid w:val="00796DD9"/>
    <w:rsid w:val="0079721B"/>
    <w:rsid w:val="007A0FDB"/>
    <w:rsid w:val="007A20AF"/>
    <w:rsid w:val="007A44FD"/>
    <w:rsid w:val="007A7BFA"/>
    <w:rsid w:val="007B230C"/>
    <w:rsid w:val="007B27EA"/>
    <w:rsid w:val="007B368E"/>
    <w:rsid w:val="007B558F"/>
    <w:rsid w:val="007C3297"/>
    <w:rsid w:val="007D1982"/>
    <w:rsid w:val="007D4597"/>
    <w:rsid w:val="007D492A"/>
    <w:rsid w:val="007D523B"/>
    <w:rsid w:val="007D601C"/>
    <w:rsid w:val="007E0F5E"/>
    <w:rsid w:val="007E5442"/>
    <w:rsid w:val="007F53CA"/>
    <w:rsid w:val="007F68E8"/>
    <w:rsid w:val="007F6A79"/>
    <w:rsid w:val="007F6AEE"/>
    <w:rsid w:val="007F7233"/>
    <w:rsid w:val="007F7F97"/>
    <w:rsid w:val="00801556"/>
    <w:rsid w:val="00806C6F"/>
    <w:rsid w:val="0080795C"/>
    <w:rsid w:val="00810530"/>
    <w:rsid w:val="00811808"/>
    <w:rsid w:val="00812283"/>
    <w:rsid w:val="00815AA1"/>
    <w:rsid w:val="0081645C"/>
    <w:rsid w:val="008171E0"/>
    <w:rsid w:val="0081754A"/>
    <w:rsid w:val="00820AF8"/>
    <w:rsid w:val="00821160"/>
    <w:rsid w:val="00821CBB"/>
    <w:rsid w:val="0082321A"/>
    <w:rsid w:val="00823A6D"/>
    <w:rsid w:val="008254E0"/>
    <w:rsid w:val="00826700"/>
    <w:rsid w:val="00837630"/>
    <w:rsid w:val="008410A4"/>
    <w:rsid w:val="0084395B"/>
    <w:rsid w:val="00844ED6"/>
    <w:rsid w:val="00845B8E"/>
    <w:rsid w:val="008466DD"/>
    <w:rsid w:val="008519DA"/>
    <w:rsid w:val="00851A9D"/>
    <w:rsid w:val="008524B9"/>
    <w:rsid w:val="00852AAC"/>
    <w:rsid w:val="0085326D"/>
    <w:rsid w:val="0085764B"/>
    <w:rsid w:val="00860EA0"/>
    <w:rsid w:val="00860FCC"/>
    <w:rsid w:val="008616E6"/>
    <w:rsid w:val="008622A7"/>
    <w:rsid w:val="00862499"/>
    <w:rsid w:val="0086349F"/>
    <w:rsid w:val="00863EE6"/>
    <w:rsid w:val="00864854"/>
    <w:rsid w:val="008652DF"/>
    <w:rsid w:val="0087367E"/>
    <w:rsid w:val="00874ADF"/>
    <w:rsid w:val="00874E28"/>
    <w:rsid w:val="008752B6"/>
    <w:rsid w:val="00875916"/>
    <w:rsid w:val="00882722"/>
    <w:rsid w:val="00884EB0"/>
    <w:rsid w:val="00885C28"/>
    <w:rsid w:val="00886886"/>
    <w:rsid w:val="00886A03"/>
    <w:rsid w:val="0088744C"/>
    <w:rsid w:val="00887EA1"/>
    <w:rsid w:val="008928A0"/>
    <w:rsid w:val="00892AEA"/>
    <w:rsid w:val="00894E1D"/>
    <w:rsid w:val="00896423"/>
    <w:rsid w:val="008A12DA"/>
    <w:rsid w:val="008A5FC4"/>
    <w:rsid w:val="008A635C"/>
    <w:rsid w:val="008B1C12"/>
    <w:rsid w:val="008B2530"/>
    <w:rsid w:val="008B38D2"/>
    <w:rsid w:val="008B5B69"/>
    <w:rsid w:val="008B5FC8"/>
    <w:rsid w:val="008B6E5A"/>
    <w:rsid w:val="008B71BA"/>
    <w:rsid w:val="008C0ABC"/>
    <w:rsid w:val="008C136A"/>
    <w:rsid w:val="008C183D"/>
    <w:rsid w:val="008C1E00"/>
    <w:rsid w:val="008C228F"/>
    <w:rsid w:val="008D016D"/>
    <w:rsid w:val="008D050F"/>
    <w:rsid w:val="008D242C"/>
    <w:rsid w:val="008D6399"/>
    <w:rsid w:val="008E37F0"/>
    <w:rsid w:val="008E3962"/>
    <w:rsid w:val="008E40F7"/>
    <w:rsid w:val="008E54AB"/>
    <w:rsid w:val="008E5769"/>
    <w:rsid w:val="008F0A91"/>
    <w:rsid w:val="008F51BC"/>
    <w:rsid w:val="008F58DE"/>
    <w:rsid w:val="008F62FC"/>
    <w:rsid w:val="008F78BE"/>
    <w:rsid w:val="009009EB"/>
    <w:rsid w:val="00903295"/>
    <w:rsid w:val="009048EE"/>
    <w:rsid w:val="00904BFD"/>
    <w:rsid w:val="00904F70"/>
    <w:rsid w:val="00905884"/>
    <w:rsid w:val="0090721D"/>
    <w:rsid w:val="009119FF"/>
    <w:rsid w:val="009128D3"/>
    <w:rsid w:val="009131A5"/>
    <w:rsid w:val="00914FE7"/>
    <w:rsid w:val="00915703"/>
    <w:rsid w:val="00915CAE"/>
    <w:rsid w:val="00916CCA"/>
    <w:rsid w:val="00916F64"/>
    <w:rsid w:val="009208FB"/>
    <w:rsid w:val="00922B36"/>
    <w:rsid w:val="00922FFB"/>
    <w:rsid w:val="009245FE"/>
    <w:rsid w:val="009263FB"/>
    <w:rsid w:val="00930FC7"/>
    <w:rsid w:val="009328DF"/>
    <w:rsid w:val="00933BC6"/>
    <w:rsid w:val="00934FBC"/>
    <w:rsid w:val="00937420"/>
    <w:rsid w:val="009409E3"/>
    <w:rsid w:val="00941344"/>
    <w:rsid w:val="00941DEA"/>
    <w:rsid w:val="009426E7"/>
    <w:rsid w:val="00943DAE"/>
    <w:rsid w:val="009470AE"/>
    <w:rsid w:val="009504A6"/>
    <w:rsid w:val="00957E4A"/>
    <w:rsid w:val="009601FB"/>
    <w:rsid w:val="00960992"/>
    <w:rsid w:val="00962544"/>
    <w:rsid w:val="00962DEF"/>
    <w:rsid w:val="00964BD2"/>
    <w:rsid w:val="00971E39"/>
    <w:rsid w:val="0097270E"/>
    <w:rsid w:val="009730C1"/>
    <w:rsid w:val="009733B9"/>
    <w:rsid w:val="009771F1"/>
    <w:rsid w:val="00977AF0"/>
    <w:rsid w:val="00992AAD"/>
    <w:rsid w:val="00994E56"/>
    <w:rsid w:val="00995572"/>
    <w:rsid w:val="009A1D3B"/>
    <w:rsid w:val="009A2B1B"/>
    <w:rsid w:val="009A33A3"/>
    <w:rsid w:val="009A4B7A"/>
    <w:rsid w:val="009A69FF"/>
    <w:rsid w:val="009A7C16"/>
    <w:rsid w:val="009B1169"/>
    <w:rsid w:val="009B3585"/>
    <w:rsid w:val="009B3FDF"/>
    <w:rsid w:val="009C2B8D"/>
    <w:rsid w:val="009C2C6F"/>
    <w:rsid w:val="009C3457"/>
    <w:rsid w:val="009C720E"/>
    <w:rsid w:val="009D1DC0"/>
    <w:rsid w:val="009D388B"/>
    <w:rsid w:val="009D7B87"/>
    <w:rsid w:val="009D7F9C"/>
    <w:rsid w:val="009E14EB"/>
    <w:rsid w:val="009E16CF"/>
    <w:rsid w:val="009E328F"/>
    <w:rsid w:val="009E3E1A"/>
    <w:rsid w:val="009E5E38"/>
    <w:rsid w:val="009E5EDF"/>
    <w:rsid w:val="009E776F"/>
    <w:rsid w:val="00A01019"/>
    <w:rsid w:val="00A01E12"/>
    <w:rsid w:val="00A04023"/>
    <w:rsid w:val="00A055A7"/>
    <w:rsid w:val="00A07552"/>
    <w:rsid w:val="00A10B4B"/>
    <w:rsid w:val="00A14AF0"/>
    <w:rsid w:val="00A14DB5"/>
    <w:rsid w:val="00A14FC2"/>
    <w:rsid w:val="00A16209"/>
    <w:rsid w:val="00A16520"/>
    <w:rsid w:val="00A1783C"/>
    <w:rsid w:val="00A2223F"/>
    <w:rsid w:val="00A22F69"/>
    <w:rsid w:val="00A241EB"/>
    <w:rsid w:val="00A253ED"/>
    <w:rsid w:val="00A26D2D"/>
    <w:rsid w:val="00A3090F"/>
    <w:rsid w:val="00A33012"/>
    <w:rsid w:val="00A3450C"/>
    <w:rsid w:val="00A3478D"/>
    <w:rsid w:val="00A37B09"/>
    <w:rsid w:val="00A4006E"/>
    <w:rsid w:val="00A40E6F"/>
    <w:rsid w:val="00A44A38"/>
    <w:rsid w:val="00A44EFD"/>
    <w:rsid w:val="00A5142D"/>
    <w:rsid w:val="00A52A5D"/>
    <w:rsid w:val="00A533D7"/>
    <w:rsid w:val="00A54717"/>
    <w:rsid w:val="00A553C0"/>
    <w:rsid w:val="00A5652A"/>
    <w:rsid w:val="00A56F8A"/>
    <w:rsid w:val="00A5712D"/>
    <w:rsid w:val="00A57E60"/>
    <w:rsid w:val="00A60E57"/>
    <w:rsid w:val="00A628B0"/>
    <w:rsid w:val="00A66197"/>
    <w:rsid w:val="00A663BB"/>
    <w:rsid w:val="00A704B3"/>
    <w:rsid w:val="00A70E30"/>
    <w:rsid w:val="00A716A8"/>
    <w:rsid w:val="00A7730A"/>
    <w:rsid w:val="00A80784"/>
    <w:rsid w:val="00A813D8"/>
    <w:rsid w:val="00A8200A"/>
    <w:rsid w:val="00A8232B"/>
    <w:rsid w:val="00A8281F"/>
    <w:rsid w:val="00A84F6B"/>
    <w:rsid w:val="00A85B94"/>
    <w:rsid w:val="00A8717D"/>
    <w:rsid w:val="00A871F9"/>
    <w:rsid w:val="00A94CB4"/>
    <w:rsid w:val="00A95719"/>
    <w:rsid w:val="00AA2B56"/>
    <w:rsid w:val="00AA336B"/>
    <w:rsid w:val="00AA42EB"/>
    <w:rsid w:val="00AA670C"/>
    <w:rsid w:val="00AA7E7F"/>
    <w:rsid w:val="00AB468C"/>
    <w:rsid w:val="00AB4A51"/>
    <w:rsid w:val="00AB5A99"/>
    <w:rsid w:val="00AB60AB"/>
    <w:rsid w:val="00AB66EC"/>
    <w:rsid w:val="00AC13A2"/>
    <w:rsid w:val="00AC1BBC"/>
    <w:rsid w:val="00AC28CE"/>
    <w:rsid w:val="00AC658C"/>
    <w:rsid w:val="00AC7196"/>
    <w:rsid w:val="00AC799C"/>
    <w:rsid w:val="00AD0400"/>
    <w:rsid w:val="00AD21F6"/>
    <w:rsid w:val="00AD42AD"/>
    <w:rsid w:val="00AD4B38"/>
    <w:rsid w:val="00AD53C8"/>
    <w:rsid w:val="00AD5DC4"/>
    <w:rsid w:val="00AD79C6"/>
    <w:rsid w:val="00AD7B77"/>
    <w:rsid w:val="00AE5409"/>
    <w:rsid w:val="00AE5A71"/>
    <w:rsid w:val="00AF10D9"/>
    <w:rsid w:val="00AF1542"/>
    <w:rsid w:val="00AF1746"/>
    <w:rsid w:val="00AF3988"/>
    <w:rsid w:val="00AF4135"/>
    <w:rsid w:val="00AF5965"/>
    <w:rsid w:val="00AF5D83"/>
    <w:rsid w:val="00AF703D"/>
    <w:rsid w:val="00AF7D99"/>
    <w:rsid w:val="00B01871"/>
    <w:rsid w:val="00B02257"/>
    <w:rsid w:val="00B03896"/>
    <w:rsid w:val="00B04183"/>
    <w:rsid w:val="00B07159"/>
    <w:rsid w:val="00B102D4"/>
    <w:rsid w:val="00B107B5"/>
    <w:rsid w:val="00B13216"/>
    <w:rsid w:val="00B15954"/>
    <w:rsid w:val="00B159F8"/>
    <w:rsid w:val="00B204AB"/>
    <w:rsid w:val="00B20B7C"/>
    <w:rsid w:val="00B268BD"/>
    <w:rsid w:val="00B30D8F"/>
    <w:rsid w:val="00B34DC0"/>
    <w:rsid w:val="00B35B3E"/>
    <w:rsid w:val="00B363C1"/>
    <w:rsid w:val="00B37E67"/>
    <w:rsid w:val="00B42054"/>
    <w:rsid w:val="00B43585"/>
    <w:rsid w:val="00B4507F"/>
    <w:rsid w:val="00B461E9"/>
    <w:rsid w:val="00B473F5"/>
    <w:rsid w:val="00B52C54"/>
    <w:rsid w:val="00B53E66"/>
    <w:rsid w:val="00B54AF5"/>
    <w:rsid w:val="00B5631D"/>
    <w:rsid w:val="00B566FF"/>
    <w:rsid w:val="00B60445"/>
    <w:rsid w:val="00B611B2"/>
    <w:rsid w:val="00B6228A"/>
    <w:rsid w:val="00B6378A"/>
    <w:rsid w:val="00B64034"/>
    <w:rsid w:val="00B64663"/>
    <w:rsid w:val="00B647B1"/>
    <w:rsid w:val="00B6535F"/>
    <w:rsid w:val="00B653D2"/>
    <w:rsid w:val="00B65B53"/>
    <w:rsid w:val="00B706E3"/>
    <w:rsid w:val="00B71BD7"/>
    <w:rsid w:val="00B74BF4"/>
    <w:rsid w:val="00B76A61"/>
    <w:rsid w:val="00B7763A"/>
    <w:rsid w:val="00B803D4"/>
    <w:rsid w:val="00B83058"/>
    <w:rsid w:val="00B8410D"/>
    <w:rsid w:val="00B853AB"/>
    <w:rsid w:val="00B85EE5"/>
    <w:rsid w:val="00B86CFC"/>
    <w:rsid w:val="00B86D17"/>
    <w:rsid w:val="00B8730D"/>
    <w:rsid w:val="00B90399"/>
    <w:rsid w:val="00B94689"/>
    <w:rsid w:val="00B96CDB"/>
    <w:rsid w:val="00B97060"/>
    <w:rsid w:val="00BA04AB"/>
    <w:rsid w:val="00BA28A4"/>
    <w:rsid w:val="00BA5A71"/>
    <w:rsid w:val="00BA62D1"/>
    <w:rsid w:val="00BA6BF2"/>
    <w:rsid w:val="00BA7A1A"/>
    <w:rsid w:val="00BA7CE0"/>
    <w:rsid w:val="00BB11C0"/>
    <w:rsid w:val="00BB1E3B"/>
    <w:rsid w:val="00BB41BF"/>
    <w:rsid w:val="00BB473D"/>
    <w:rsid w:val="00BB4EC5"/>
    <w:rsid w:val="00BB562B"/>
    <w:rsid w:val="00BC152C"/>
    <w:rsid w:val="00BC2B9A"/>
    <w:rsid w:val="00BC31AA"/>
    <w:rsid w:val="00BC6A63"/>
    <w:rsid w:val="00BC7258"/>
    <w:rsid w:val="00BC7864"/>
    <w:rsid w:val="00BD1C39"/>
    <w:rsid w:val="00BD391F"/>
    <w:rsid w:val="00BD6658"/>
    <w:rsid w:val="00BD67B8"/>
    <w:rsid w:val="00BE3DF1"/>
    <w:rsid w:val="00BE4A1A"/>
    <w:rsid w:val="00BE50FA"/>
    <w:rsid w:val="00BE7FCB"/>
    <w:rsid w:val="00BF087C"/>
    <w:rsid w:val="00BF5B70"/>
    <w:rsid w:val="00BF5FFB"/>
    <w:rsid w:val="00BF6080"/>
    <w:rsid w:val="00C02BCD"/>
    <w:rsid w:val="00C035E8"/>
    <w:rsid w:val="00C03D39"/>
    <w:rsid w:val="00C0416B"/>
    <w:rsid w:val="00C06CE2"/>
    <w:rsid w:val="00C11F78"/>
    <w:rsid w:val="00C15DE3"/>
    <w:rsid w:val="00C238ED"/>
    <w:rsid w:val="00C243B0"/>
    <w:rsid w:val="00C253E4"/>
    <w:rsid w:val="00C3317B"/>
    <w:rsid w:val="00C35362"/>
    <w:rsid w:val="00C376E8"/>
    <w:rsid w:val="00C3776C"/>
    <w:rsid w:val="00C41730"/>
    <w:rsid w:val="00C51663"/>
    <w:rsid w:val="00C5347E"/>
    <w:rsid w:val="00C53F8E"/>
    <w:rsid w:val="00C56596"/>
    <w:rsid w:val="00C56625"/>
    <w:rsid w:val="00C56C98"/>
    <w:rsid w:val="00C607CA"/>
    <w:rsid w:val="00C63482"/>
    <w:rsid w:val="00C63850"/>
    <w:rsid w:val="00C64CB6"/>
    <w:rsid w:val="00C65481"/>
    <w:rsid w:val="00C65D8E"/>
    <w:rsid w:val="00C66FC2"/>
    <w:rsid w:val="00C67570"/>
    <w:rsid w:val="00C71DEF"/>
    <w:rsid w:val="00C7271B"/>
    <w:rsid w:val="00C73905"/>
    <w:rsid w:val="00C73F9C"/>
    <w:rsid w:val="00C74C31"/>
    <w:rsid w:val="00C75500"/>
    <w:rsid w:val="00C76E3E"/>
    <w:rsid w:val="00C8145F"/>
    <w:rsid w:val="00C81973"/>
    <w:rsid w:val="00C82377"/>
    <w:rsid w:val="00C83FEC"/>
    <w:rsid w:val="00C84E43"/>
    <w:rsid w:val="00C87EDA"/>
    <w:rsid w:val="00C91E68"/>
    <w:rsid w:val="00C93189"/>
    <w:rsid w:val="00C93749"/>
    <w:rsid w:val="00C94DCF"/>
    <w:rsid w:val="00C958BD"/>
    <w:rsid w:val="00CA02ED"/>
    <w:rsid w:val="00CA2AA6"/>
    <w:rsid w:val="00CA369A"/>
    <w:rsid w:val="00CA3D26"/>
    <w:rsid w:val="00CA4648"/>
    <w:rsid w:val="00CA6E8E"/>
    <w:rsid w:val="00CA73CD"/>
    <w:rsid w:val="00CB50D5"/>
    <w:rsid w:val="00CB6C1F"/>
    <w:rsid w:val="00CC157A"/>
    <w:rsid w:val="00CC1A74"/>
    <w:rsid w:val="00CC30D0"/>
    <w:rsid w:val="00CC5CD6"/>
    <w:rsid w:val="00CD420E"/>
    <w:rsid w:val="00CD4A00"/>
    <w:rsid w:val="00CD5010"/>
    <w:rsid w:val="00CD70F3"/>
    <w:rsid w:val="00CE2ACF"/>
    <w:rsid w:val="00CE52A8"/>
    <w:rsid w:val="00CF1D85"/>
    <w:rsid w:val="00CF7914"/>
    <w:rsid w:val="00D02804"/>
    <w:rsid w:val="00D02ED2"/>
    <w:rsid w:val="00D03D18"/>
    <w:rsid w:val="00D04B1C"/>
    <w:rsid w:val="00D076C6"/>
    <w:rsid w:val="00D10A4B"/>
    <w:rsid w:val="00D129DC"/>
    <w:rsid w:val="00D1417B"/>
    <w:rsid w:val="00D15A4E"/>
    <w:rsid w:val="00D16739"/>
    <w:rsid w:val="00D17411"/>
    <w:rsid w:val="00D207B4"/>
    <w:rsid w:val="00D23818"/>
    <w:rsid w:val="00D24DB3"/>
    <w:rsid w:val="00D26032"/>
    <w:rsid w:val="00D308F2"/>
    <w:rsid w:val="00D316BC"/>
    <w:rsid w:val="00D33738"/>
    <w:rsid w:val="00D34927"/>
    <w:rsid w:val="00D3563C"/>
    <w:rsid w:val="00D362A2"/>
    <w:rsid w:val="00D372BF"/>
    <w:rsid w:val="00D40550"/>
    <w:rsid w:val="00D41FE9"/>
    <w:rsid w:val="00D4494E"/>
    <w:rsid w:val="00D453E8"/>
    <w:rsid w:val="00D502DE"/>
    <w:rsid w:val="00D505C4"/>
    <w:rsid w:val="00D515CC"/>
    <w:rsid w:val="00D51E37"/>
    <w:rsid w:val="00D52FE6"/>
    <w:rsid w:val="00D57F85"/>
    <w:rsid w:val="00D61636"/>
    <w:rsid w:val="00D6228B"/>
    <w:rsid w:val="00D63D6F"/>
    <w:rsid w:val="00D67739"/>
    <w:rsid w:val="00D72691"/>
    <w:rsid w:val="00D744F7"/>
    <w:rsid w:val="00D746B6"/>
    <w:rsid w:val="00D75F50"/>
    <w:rsid w:val="00D7713C"/>
    <w:rsid w:val="00D77428"/>
    <w:rsid w:val="00D82C7C"/>
    <w:rsid w:val="00D926C1"/>
    <w:rsid w:val="00D92734"/>
    <w:rsid w:val="00D92CBE"/>
    <w:rsid w:val="00D95159"/>
    <w:rsid w:val="00DA4DA3"/>
    <w:rsid w:val="00DB043B"/>
    <w:rsid w:val="00DB0A20"/>
    <w:rsid w:val="00DB1400"/>
    <w:rsid w:val="00DB1AB0"/>
    <w:rsid w:val="00DB280D"/>
    <w:rsid w:val="00DB30F0"/>
    <w:rsid w:val="00DB5CD5"/>
    <w:rsid w:val="00DB6829"/>
    <w:rsid w:val="00DB717D"/>
    <w:rsid w:val="00DC0E25"/>
    <w:rsid w:val="00DC10CB"/>
    <w:rsid w:val="00DC1DD3"/>
    <w:rsid w:val="00DC2988"/>
    <w:rsid w:val="00DC5584"/>
    <w:rsid w:val="00DC5DA1"/>
    <w:rsid w:val="00DD015D"/>
    <w:rsid w:val="00DD235D"/>
    <w:rsid w:val="00DD24FF"/>
    <w:rsid w:val="00DD26F4"/>
    <w:rsid w:val="00DD6702"/>
    <w:rsid w:val="00DD6812"/>
    <w:rsid w:val="00DD6E09"/>
    <w:rsid w:val="00DE074A"/>
    <w:rsid w:val="00DE077C"/>
    <w:rsid w:val="00DE3E38"/>
    <w:rsid w:val="00DE5998"/>
    <w:rsid w:val="00DF0172"/>
    <w:rsid w:val="00DF0A79"/>
    <w:rsid w:val="00DF26B2"/>
    <w:rsid w:val="00DF4499"/>
    <w:rsid w:val="00DF4D5E"/>
    <w:rsid w:val="00DF6F0F"/>
    <w:rsid w:val="00DF728A"/>
    <w:rsid w:val="00E010B5"/>
    <w:rsid w:val="00E03580"/>
    <w:rsid w:val="00E04421"/>
    <w:rsid w:val="00E0493F"/>
    <w:rsid w:val="00E059FF"/>
    <w:rsid w:val="00E05E10"/>
    <w:rsid w:val="00E06260"/>
    <w:rsid w:val="00E0664B"/>
    <w:rsid w:val="00E12B4A"/>
    <w:rsid w:val="00E1420A"/>
    <w:rsid w:val="00E16567"/>
    <w:rsid w:val="00E17078"/>
    <w:rsid w:val="00E20C72"/>
    <w:rsid w:val="00E23E58"/>
    <w:rsid w:val="00E23FC5"/>
    <w:rsid w:val="00E2407C"/>
    <w:rsid w:val="00E3136A"/>
    <w:rsid w:val="00E31A0C"/>
    <w:rsid w:val="00E34310"/>
    <w:rsid w:val="00E41031"/>
    <w:rsid w:val="00E4697A"/>
    <w:rsid w:val="00E47C45"/>
    <w:rsid w:val="00E47FCB"/>
    <w:rsid w:val="00E502DB"/>
    <w:rsid w:val="00E50349"/>
    <w:rsid w:val="00E506A0"/>
    <w:rsid w:val="00E51668"/>
    <w:rsid w:val="00E53846"/>
    <w:rsid w:val="00E54454"/>
    <w:rsid w:val="00E600ED"/>
    <w:rsid w:val="00E60BBA"/>
    <w:rsid w:val="00E60C14"/>
    <w:rsid w:val="00E633F7"/>
    <w:rsid w:val="00E66361"/>
    <w:rsid w:val="00E74821"/>
    <w:rsid w:val="00E76E18"/>
    <w:rsid w:val="00E77133"/>
    <w:rsid w:val="00E77A96"/>
    <w:rsid w:val="00E81F81"/>
    <w:rsid w:val="00E82EB5"/>
    <w:rsid w:val="00E86D5C"/>
    <w:rsid w:val="00E904FA"/>
    <w:rsid w:val="00E91D22"/>
    <w:rsid w:val="00E92D8F"/>
    <w:rsid w:val="00E93886"/>
    <w:rsid w:val="00E94E93"/>
    <w:rsid w:val="00E966BD"/>
    <w:rsid w:val="00EA1E87"/>
    <w:rsid w:val="00EA5369"/>
    <w:rsid w:val="00EB02D6"/>
    <w:rsid w:val="00EB2190"/>
    <w:rsid w:val="00EB4508"/>
    <w:rsid w:val="00EB48B2"/>
    <w:rsid w:val="00EB76B7"/>
    <w:rsid w:val="00EB77BA"/>
    <w:rsid w:val="00EC4395"/>
    <w:rsid w:val="00EC48B9"/>
    <w:rsid w:val="00EC4BB8"/>
    <w:rsid w:val="00ED12AE"/>
    <w:rsid w:val="00ED44D2"/>
    <w:rsid w:val="00ED4D52"/>
    <w:rsid w:val="00ED4FE0"/>
    <w:rsid w:val="00ED5789"/>
    <w:rsid w:val="00ED6D11"/>
    <w:rsid w:val="00EE2A0A"/>
    <w:rsid w:val="00EE356F"/>
    <w:rsid w:val="00EE5589"/>
    <w:rsid w:val="00EF07A6"/>
    <w:rsid w:val="00EF1B7E"/>
    <w:rsid w:val="00EF2CEF"/>
    <w:rsid w:val="00EF6ABB"/>
    <w:rsid w:val="00EF7666"/>
    <w:rsid w:val="00F01015"/>
    <w:rsid w:val="00F04E55"/>
    <w:rsid w:val="00F05B61"/>
    <w:rsid w:val="00F060CC"/>
    <w:rsid w:val="00F0691A"/>
    <w:rsid w:val="00F06989"/>
    <w:rsid w:val="00F101AE"/>
    <w:rsid w:val="00F10D19"/>
    <w:rsid w:val="00F11CF0"/>
    <w:rsid w:val="00F1210E"/>
    <w:rsid w:val="00F13595"/>
    <w:rsid w:val="00F15D67"/>
    <w:rsid w:val="00F16748"/>
    <w:rsid w:val="00F17F0C"/>
    <w:rsid w:val="00F20233"/>
    <w:rsid w:val="00F21543"/>
    <w:rsid w:val="00F2333D"/>
    <w:rsid w:val="00F234D3"/>
    <w:rsid w:val="00F246B8"/>
    <w:rsid w:val="00F24741"/>
    <w:rsid w:val="00F24F8B"/>
    <w:rsid w:val="00F250E8"/>
    <w:rsid w:val="00F25210"/>
    <w:rsid w:val="00F25860"/>
    <w:rsid w:val="00F25EC5"/>
    <w:rsid w:val="00F25F74"/>
    <w:rsid w:val="00F31FD2"/>
    <w:rsid w:val="00F3492A"/>
    <w:rsid w:val="00F374D4"/>
    <w:rsid w:val="00F405E6"/>
    <w:rsid w:val="00F44748"/>
    <w:rsid w:val="00F44D14"/>
    <w:rsid w:val="00F469DB"/>
    <w:rsid w:val="00F4779A"/>
    <w:rsid w:val="00F47DEE"/>
    <w:rsid w:val="00F52D34"/>
    <w:rsid w:val="00F5386C"/>
    <w:rsid w:val="00F54B6E"/>
    <w:rsid w:val="00F5559B"/>
    <w:rsid w:val="00F6063A"/>
    <w:rsid w:val="00F613DF"/>
    <w:rsid w:val="00F61A35"/>
    <w:rsid w:val="00F62274"/>
    <w:rsid w:val="00F64B3D"/>
    <w:rsid w:val="00F716BC"/>
    <w:rsid w:val="00F73FD1"/>
    <w:rsid w:val="00F7458E"/>
    <w:rsid w:val="00F74848"/>
    <w:rsid w:val="00F758EC"/>
    <w:rsid w:val="00F81734"/>
    <w:rsid w:val="00F81888"/>
    <w:rsid w:val="00F81BF4"/>
    <w:rsid w:val="00F82AFE"/>
    <w:rsid w:val="00F8406C"/>
    <w:rsid w:val="00F8677A"/>
    <w:rsid w:val="00F93FAD"/>
    <w:rsid w:val="00F96BE0"/>
    <w:rsid w:val="00F96C20"/>
    <w:rsid w:val="00FA0692"/>
    <w:rsid w:val="00FA0909"/>
    <w:rsid w:val="00FA1256"/>
    <w:rsid w:val="00FA158A"/>
    <w:rsid w:val="00FA30A3"/>
    <w:rsid w:val="00FA3366"/>
    <w:rsid w:val="00FA3425"/>
    <w:rsid w:val="00FA7772"/>
    <w:rsid w:val="00FA7BC5"/>
    <w:rsid w:val="00FA7EF4"/>
    <w:rsid w:val="00FB0318"/>
    <w:rsid w:val="00FB22DD"/>
    <w:rsid w:val="00FB2379"/>
    <w:rsid w:val="00FB304B"/>
    <w:rsid w:val="00FB5D98"/>
    <w:rsid w:val="00FB68DB"/>
    <w:rsid w:val="00FB700C"/>
    <w:rsid w:val="00FB7247"/>
    <w:rsid w:val="00FB7341"/>
    <w:rsid w:val="00FB7BC4"/>
    <w:rsid w:val="00FC1E93"/>
    <w:rsid w:val="00FC62F2"/>
    <w:rsid w:val="00FD005A"/>
    <w:rsid w:val="00FD10E9"/>
    <w:rsid w:val="00FD1A36"/>
    <w:rsid w:val="00FD2F33"/>
    <w:rsid w:val="00FD35B7"/>
    <w:rsid w:val="00FD5DBC"/>
    <w:rsid w:val="00FE00A0"/>
    <w:rsid w:val="00FE15C1"/>
    <w:rsid w:val="00FE1A24"/>
    <w:rsid w:val="00FE47D9"/>
    <w:rsid w:val="00FE65A9"/>
    <w:rsid w:val="00FE6612"/>
    <w:rsid w:val="00FE718B"/>
    <w:rsid w:val="00FE727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6F9259-57B1-4ADB-AE64-93267DE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77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7BA"/>
    <w:pPr>
      <w:jc w:val="center"/>
    </w:pPr>
    <w:rPr>
      <w:b/>
      <w:sz w:val="32"/>
    </w:rPr>
  </w:style>
  <w:style w:type="character" w:customStyle="1" w:styleId="TitleChar">
    <w:name w:val="Title Char"/>
    <w:basedOn w:val="DefaultParagraphFont"/>
    <w:link w:val="Title"/>
    <w:rsid w:val="00EB77BA"/>
    <w:rPr>
      <w:rFonts w:ascii="Times New Roman" w:eastAsia="Times New Roman" w:hAnsi="Times New Roman" w:cs="Times New Roman"/>
      <w:b/>
      <w:sz w:val="32"/>
      <w:szCs w:val="20"/>
    </w:rPr>
  </w:style>
  <w:style w:type="paragraph" w:styleId="ListParagraph">
    <w:name w:val="List Paragraph"/>
    <w:basedOn w:val="Normal"/>
    <w:uiPriority w:val="34"/>
    <w:qFormat/>
    <w:rsid w:val="00EB77BA"/>
    <w:pPr>
      <w:ind w:left="720"/>
      <w:contextualSpacing/>
    </w:pPr>
  </w:style>
  <w:style w:type="paragraph" w:styleId="Header">
    <w:name w:val="header"/>
    <w:basedOn w:val="Normal"/>
    <w:link w:val="HeaderChar"/>
    <w:uiPriority w:val="99"/>
    <w:unhideWhenUsed/>
    <w:rsid w:val="00E86D5C"/>
    <w:pPr>
      <w:tabs>
        <w:tab w:val="center" w:pos="4680"/>
        <w:tab w:val="right" w:pos="9360"/>
      </w:tabs>
    </w:pPr>
  </w:style>
  <w:style w:type="character" w:customStyle="1" w:styleId="HeaderChar">
    <w:name w:val="Header Char"/>
    <w:basedOn w:val="DefaultParagraphFont"/>
    <w:link w:val="Header"/>
    <w:uiPriority w:val="99"/>
    <w:rsid w:val="00E86D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6D5C"/>
    <w:pPr>
      <w:tabs>
        <w:tab w:val="center" w:pos="4680"/>
        <w:tab w:val="right" w:pos="9360"/>
      </w:tabs>
    </w:pPr>
  </w:style>
  <w:style w:type="character" w:customStyle="1" w:styleId="FooterChar">
    <w:name w:val="Footer Char"/>
    <w:basedOn w:val="DefaultParagraphFont"/>
    <w:link w:val="Footer"/>
    <w:uiPriority w:val="99"/>
    <w:rsid w:val="00E86D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2530"/>
    <w:rPr>
      <w:rFonts w:ascii="Tahoma" w:hAnsi="Tahoma" w:cs="Tahoma"/>
      <w:sz w:val="16"/>
      <w:szCs w:val="16"/>
    </w:rPr>
  </w:style>
  <w:style w:type="character" w:customStyle="1" w:styleId="BalloonTextChar">
    <w:name w:val="Balloon Text Char"/>
    <w:basedOn w:val="DefaultParagraphFont"/>
    <w:link w:val="BalloonText"/>
    <w:uiPriority w:val="99"/>
    <w:semiHidden/>
    <w:rsid w:val="008B25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693">
      <w:bodyDiv w:val="1"/>
      <w:marLeft w:val="0"/>
      <w:marRight w:val="0"/>
      <w:marTop w:val="0"/>
      <w:marBottom w:val="0"/>
      <w:divBdr>
        <w:top w:val="none" w:sz="0" w:space="0" w:color="auto"/>
        <w:left w:val="none" w:sz="0" w:space="0" w:color="auto"/>
        <w:bottom w:val="none" w:sz="0" w:space="0" w:color="auto"/>
        <w:right w:val="none" w:sz="0" w:space="0" w:color="auto"/>
      </w:divBdr>
    </w:div>
    <w:div w:id="168181859">
      <w:bodyDiv w:val="1"/>
      <w:marLeft w:val="0"/>
      <w:marRight w:val="0"/>
      <w:marTop w:val="0"/>
      <w:marBottom w:val="0"/>
      <w:divBdr>
        <w:top w:val="none" w:sz="0" w:space="0" w:color="auto"/>
        <w:left w:val="none" w:sz="0" w:space="0" w:color="auto"/>
        <w:bottom w:val="none" w:sz="0" w:space="0" w:color="auto"/>
        <w:right w:val="none" w:sz="0" w:space="0" w:color="auto"/>
      </w:divBdr>
    </w:div>
    <w:div w:id="765076106">
      <w:bodyDiv w:val="1"/>
      <w:marLeft w:val="0"/>
      <w:marRight w:val="0"/>
      <w:marTop w:val="0"/>
      <w:marBottom w:val="0"/>
      <w:divBdr>
        <w:top w:val="none" w:sz="0" w:space="0" w:color="auto"/>
        <w:left w:val="none" w:sz="0" w:space="0" w:color="auto"/>
        <w:bottom w:val="none" w:sz="0" w:space="0" w:color="auto"/>
        <w:right w:val="none" w:sz="0" w:space="0" w:color="auto"/>
      </w:divBdr>
    </w:div>
    <w:div w:id="818617309">
      <w:bodyDiv w:val="1"/>
      <w:marLeft w:val="0"/>
      <w:marRight w:val="0"/>
      <w:marTop w:val="0"/>
      <w:marBottom w:val="0"/>
      <w:divBdr>
        <w:top w:val="none" w:sz="0" w:space="0" w:color="auto"/>
        <w:left w:val="none" w:sz="0" w:space="0" w:color="auto"/>
        <w:bottom w:val="none" w:sz="0" w:space="0" w:color="auto"/>
        <w:right w:val="none" w:sz="0" w:space="0" w:color="auto"/>
      </w:divBdr>
      <w:divsChild>
        <w:div w:id="273368212">
          <w:marLeft w:val="346"/>
          <w:marRight w:val="0"/>
          <w:marTop w:val="360"/>
          <w:marBottom w:val="0"/>
          <w:divBdr>
            <w:top w:val="none" w:sz="0" w:space="0" w:color="auto"/>
            <w:left w:val="none" w:sz="0" w:space="0" w:color="auto"/>
            <w:bottom w:val="none" w:sz="0" w:space="0" w:color="auto"/>
            <w:right w:val="none" w:sz="0" w:space="0" w:color="auto"/>
          </w:divBdr>
        </w:div>
        <w:div w:id="698554815">
          <w:marLeft w:val="346"/>
          <w:marRight w:val="0"/>
          <w:marTop w:val="360"/>
          <w:marBottom w:val="0"/>
          <w:divBdr>
            <w:top w:val="none" w:sz="0" w:space="0" w:color="auto"/>
            <w:left w:val="none" w:sz="0" w:space="0" w:color="auto"/>
            <w:bottom w:val="none" w:sz="0" w:space="0" w:color="auto"/>
            <w:right w:val="none" w:sz="0" w:space="0" w:color="auto"/>
          </w:divBdr>
        </w:div>
        <w:div w:id="344285792">
          <w:marLeft w:val="346"/>
          <w:marRight w:val="0"/>
          <w:marTop w:val="360"/>
          <w:marBottom w:val="0"/>
          <w:divBdr>
            <w:top w:val="none" w:sz="0" w:space="0" w:color="auto"/>
            <w:left w:val="none" w:sz="0" w:space="0" w:color="auto"/>
            <w:bottom w:val="none" w:sz="0" w:space="0" w:color="auto"/>
            <w:right w:val="none" w:sz="0" w:space="0" w:color="auto"/>
          </w:divBdr>
        </w:div>
      </w:divsChild>
    </w:div>
    <w:div w:id="857306783">
      <w:bodyDiv w:val="1"/>
      <w:marLeft w:val="0"/>
      <w:marRight w:val="0"/>
      <w:marTop w:val="0"/>
      <w:marBottom w:val="0"/>
      <w:divBdr>
        <w:top w:val="none" w:sz="0" w:space="0" w:color="auto"/>
        <w:left w:val="none" w:sz="0" w:space="0" w:color="auto"/>
        <w:bottom w:val="none" w:sz="0" w:space="0" w:color="auto"/>
        <w:right w:val="none" w:sz="0" w:space="0" w:color="auto"/>
      </w:divBdr>
    </w:div>
    <w:div w:id="906114904">
      <w:bodyDiv w:val="1"/>
      <w:marLeft w:val="0"/>
      <w:marRight w:val="0"/>
      <w:marTop w:val="0"/>
      <w:marBottom w:val="0"/>
      <w:divBdr>
        <w:top w:val="none" w:sz="0" w:space="0" w:color="auto"/>
        <w:left w:val="none" w:sz="0" w:space="0" w:color="auto"/>
        <w:bottom w:val="none" w:sz="0" w:space="0" w:color="auto"/>
        <w:right w:val="none" w:sz="0" w:space="0" w:color="auto"/>
      </w:divBdr>
    </w:div>
    <w:div w:id="933901650">
      <w:bodyDiv w:val="1"/>
      <w:marLeft w:val="0"/>
      <w:marRight w:val="0"/>
      <w:marTop w:val="0"/>
      <w:marBottom w:val="0"/>
      <w:divBdr>
        <w:top w:val="none" w:sz="0" w:space="0" w:color="auto"/>
        <w:left w:val="none" w:sz="0" w:space="0" w:color="auto"/>
        <w:bottom w:val="none" w:sz="0" w:space="0" w:color="auto"/>
        <w:right w:val="none" w:sz="0" w:space="0" w:color="auto"/>
      </w:divBdr>
    </w:div>
    <w:div w:id="971520151">
      <w:bodyDiv w:val="1"/>
      <w:marLeft w:val="0"/>
      <w:marRight w:val="0"/>
      <w:marTop w:val="0"/>
      <w:marBottom w:val="0"/>
      <w:divBdr>
        <w:top w:val="none" w:sz="0" w:space="0" w:color="auto"/>
        <w:left w:val="none" w:sz="0" w:space="0" w:color="auto"/>
        <w:bottom w:val="none" w:sz="0" w:space="0" w:color="auto"/>
        <w:right w:val="none" w:sz="0" w:space="0" w:color="auto"/>
      </w:divBdr>
      <w:divsChild>
        <w:div w:id="889728176">
          <w:marLeft w:val="446"/>
          <w:marRight w:val="0"/>
          <w:marTop w:val="0"/>
          <w:marBottom w:val="0"/>
          <w:divBdr>
            <w:top w:val="none" w:sz="0" w:space="0" w:color="auto"/>
            <w:left w:val="none" w:sz="0" w:space="0" w:color="auto"/>
            <w:bottom w:val="none" w:sz="0" w:space="0" w:color="auto"/>
            <w:right w:val="none" w:sz="0" w:space="0" w:color="auto"/>
          </w:divBdr>
        </w:div>
        <w:div w:id="1315256815">
          <w:marLeft w:val="446"/>
          <w:marRight w:val="0"/>
          <w:marTop w:val="0"/>
          <w:marBottom w:val="0"/>
          <w:divBdr>
            <w:top w:val="none" w:sz="0" w:space="0" w:color="auto"/>
            <w:left w:val="none" w:sz="0" w:space="0" w:color="auto"/>
            <w:bottom w:val="none" w:sz="0" w:space="0" w:color="auto"/>
            <w:right w:val="none" w:sz="0" w:space="0" w:color="auto"/>
          </w:divBdr>
        </w:div>
        <w:div w:id="1068303087">
          <w:marLeft w:val="446"/>
          <w:marRight w:val="0"/>
          <w:marTop w:val="0"/>
          <w:marBottom w:val="0"/>
          <w:divBdr>
            <w:top w:val="none" w:sz="0" w:space="0" w:color="auto"/>
            <w:left w:val="none" w:sz="0" w:space="0" w:color="auto"/>
            <w:bottom w:val="none" w:sz="0" w:space="0" w:color="auto"/>
            <w:right w:val="none" w:sz="0" w:space="0" w:color="auto"/>
          </w:divBdr>
        </w:div>
        <w:div w:id="1651247867">
          <w:marLeft w:val="446"/>
          <w:marRight w:val="0"/>
          <w:marTop w:val="0"/>
          <w:marBottom w:val="0"/>
          <w:divBdr>
            <w:top w:val="none" w:sz="0" w:space="0" w:color="auto"/>
            <w:left w:val="none" w:sz="0" w:space="0" w:color="auto"/>
            <w:bottom w:val="none" w:sz="0" w:space="0" w:color="auto"/>
            <w:right w:val="none" w:sz="0" w:space="0" w:color="auto"/>
          </w:divBdr>
        </w:div>
        <w:div w:id="1924340132">
          <w:marLeft w:val="446"/>
          <w:marRight w:val="0"/>
          <w:marTop w:val="0"/>
          <w:marBottom w:val="0"/>
          <w:divBdr>
            <w:top w:val="none" w:sz="0" w:space="0" w:color="auto"/>
            <w:left w:val="none" w:sz="0" w:space="0" w:color="auto"/>
            <w:bottom w:val="none" w:sz="0" w:space="0" w:color="auto"/>
            <w:right w:val="none" w:sz="0" w:space="0" w:color="auto"/>
          </w:divBdr>
        </w:div>
      </w:divsChild>
    </w:div>
    <w:div w:id="1395859922">
      <w:bodyDiv w:val="1"/>
      <w:marLeft w:val="0"/>
      <w:marRight w:val="0"/>
      <w:marTop w:val="0"/>
      <w:marBottom w:val="0"/>
      <w:divBdr>
        <w:top w:val="none" w:sz="0" w:space="0" w:color="auto"/>
        <w:left w:val="none" w:sz="0" w:space="0" w:color="auto"/>
        <w:bottom w:val="none" w:sz="0" w:space="0" w:color="auto"/>
        <w:right w:val="none" w:sz="0" w:space="0" w:color="auto"/>
      </w:divBdr>
    </w:div>
    <w:div w:id="1704089535">
      <w:bodyDiv w:val="1"/>
      <w:marLeft w:val="0"/>
      <w:marRight w:val="0"/>
      <w:marTop w:val="0"/>
      <w:marBottom w:val="0"/>
      <w:divBdr>
        <w:top w:val="none" w:sz="0" w:space="0" w:color="auto"/>
        <w:left w:val="none" w:sz="0" w:space="0" w:color="auto"/>
        <w:bottom w:val="none" w:sz="0" w:space="0" w:color="auto"/>
        <w:right w:val="none" w:sz="0" w:space="0" w:color="auto"/>
      </w:divBdr>
    </w:div>
    <w:div w:id="2038121098">
      <w:bodyDiv w:val="1"/>
      <w:marLeft w:val="0"/>
      <w:marRight w:val="0"/>
      <w:marTop w:val="0"/>
      <w:marBottom w:val="0"/>
      <w:divBdr>
        <w:top w:val="none" w:sz="0" w:space="0" w:color="auto"/>
        <w:left w:val="none" w:sz="0" w:space="0" w:color="auto"/>
        <w:bottom w:val="none" w:sz="0" w:space="0" w:color="auto"/>
        <w:right w:val="none" w:sz="0" w:space="0" w:color="auto"/>
      </w:divBdr>
      <w:divsChild>
        <w:div w:id="649358862">
          <w:marLeft w:val="0"/>
          <w:marRight w:val="0"/>
          <w:marTop w:val="240"/>
          <w:marBottom w:val="0"/>
          <w:divBdr>
            <w:top w:val="none" w:sz="0" w:space="0" w:color="auto"/>
            <w:left w:val="none" w:sz="0" w:space="0" w:color="auto"/>
            <w:bottom w:val="none" w:sz="0" w:space="0" w:color="auto"/>
            <w:right w:val="none" w:sz="0" w:space="0" w:color="auto"/>
          </w:divBdr>
        </w:div>
        <w:div w:id="382876064">
          <w:marLeft w:val="0"/>
          <w:marRight w:val="0"/>
          <w:marTop w:val="240"/>
          <w:marBottom w:val="0"/>
          <w:divBdr>
            <w:top w:val="none" w:sz="0" w:space="0" w:color="auto"/>
            <w:left w:val="none" w:sz="0" w:space="0" w:color="auto"/>
            <w:bottom w:val="none" w:sz="0" w:space="0" w:color="auto"/>
            <w:right w:val="none" w:sz="0" w:space="0" w:color="auto"/>
          </w:divBdr>
        </w:div>
        <w:div w:id="1191450021">
          <w:marLeft w:val="0"/>
          <w:marRight w:val="0"/>
          <w:marTop w:val="240"/>
          <w:marBottom w:val="0"/>
          <w:divBdr>
            <w:top w:val="none" w:sz="0" w:space="0" w:color="auto"/>
            <w:left w:val="none" w:sz="0" w:space="0" w:color="auto"/>
            <w:bottom w:val="none" w:sz="0" w:space="0" w:color="auto"/>
            <w:right w:val="none" w:sz="0" w:space="0" w:color="auto"/>
          </w:divBdr>
        </w:div>
        <w:div w:id="544608705">
          <w:marLeft w:val="0"/>
          <w:marRight w:val="0"/>
          <w:marTop w:val="240"/>
          <w:marBottom w:val="0"/>
          <w:divBdr>
            <w:top w:val="none" w:sz="0" w:space="0" w:color="auto"/>
            <w:left w:val="none" w:sz="0" w:space="0" w:color="auto"/>
            <w:bottom w:val="none" w:sz="0" w:space="0" w:color="auto"/>
            <w:right w:val="none" w:sz="0" w:space="0" w:color="auto"/>
          </w:divBdr>
        </w:div>
        <w:div w:id="361829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51F2-F8AD-4CF5-92B6-FC057415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Whitehead</dc:creator>
  <cp:lastModifiedBy>Connie Whitehead</cp:lastModifiedBy>
  <cp:revision>2</cp:revision>
  <cp:lastPrinted>2016-11-01T20:37:00Z</cp:lastPrinted>
  <dcterms:created xsi:type="dcterms:W3CDTF">2016-12-02T19:02:00Z</dcterms:created>
  <dcterms:modified xsi:type="dcterms:W3CDTF">2016-12-02T19:02:00Z</dcterms:modified>
</cp:coreProperties>
</file>